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8" w:rsidRDefault="00CD3A28" w:rsidP="00CD3A28">
      <w:pPr>
        <w:jc w:val="both"/>
        <w:rPr>
          <w:rFonts w:ascii="Arial" w:hAnsi="Arial" w:cs="Arial"/>
        </w:rPr>
      </w:pPr>
    </w:p>
    <w:p w:rsidR="00CD3A28" w:rsidRPr="00CD3A28" w:rsidRDefault="00CD3A28" w:rsidP="00CD3A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D3A28">
        <w:rPr>
          <w:rFonts w:ascii="Arial" w:hAnsi="Arial" w:cs="Arial"/>
          <w:sz w:val="22"/>
          <w:szCs w:val="22"/>
        </w:rPr>
        <w:t xml:space="preserve">Na temelju članka 35. Zakona o vlasništvu i drugim stvarnim pravima (Narodne novine broj 91/96, 68/98, 137/99, 22/00, 73/00, 129/00, 114/01, 79/06, 146/08, 38/09, 153/09, 143/12, 152//14, 81/15 i 94/17), Uredbe o načinu izračuna početne zakupnine poljoprivrednog zemljišta u vlasništvu Republike Hrvatske te naknade za korištenje voda radi obavljanja djelatnosti </w:t>
      </w:r>
      <w:proofErr w:type="spellStart"/>
      <w:r w:rsidRPr="00CD3A28">
        <w:rPr>
          <w:rFonts w:ascii="Arial" w:hAnsi="Arial" w:cs="Arial"/>
          <w:sz w:val="22"/>
          <w:szCs w:val="22"/>
        </w:rPr>
        <w:t>akvakulture</w:t>
      </w:r>
      <w:proofErr w:type="spellEnd"/>
      <w:r w:rsidRPr="00CD3A28">
        <w:rPr>
          <w:rFonts w:ascii="Arial" w:hAnsi="Arial" w:cs="Arial"/>
          <w:sz w:val="22"/>
          <w:szCs w:val="22"/>
        </w:rPr>
        <w:t xml:space="preserve"> (Narodne novine broj 89/2018) i Odluke o davanju u zakup nekretnina u vlasništvu Osnovne škole „Antun Mihanović“ Nova Kapela, </w:t>
      </w:r>
      <w:proofErr w:type="spellStart"/>
      <w:r w:rsidRPr="00CD3A28">
        <w:rPr>
          <w:rFonts w:ascii="Arial" w:hAnsi="Arial" w:cs="Arial"/>
          <w:sz w:val="22"/>
          <w:szCs w:val="22"/>
        </w:rPr>
        <w:t>Batrina</w:t>
      </w:r>
      <w:proofErr w:type="spellEnd"/>
      <w:r w:rsidRPr="00CD3A28">
        <w:rPr>
          <w:rFonts w:ascii="Arial" w:hAnsi="Arial" w:cs="Arial"/>
          <w:sz w:val="22"/>
          <w:szCs w:val="22"/>
        </w:rPr>
        <w:t xml:space="preserve">,  Osnovna škola „Antun Mihanović“ Nova Kapela, </w:t>
      </w:r>
      <w:proofErr w:type="spellStart"/>
      <w:r w:rsidRPr="00CD3A28">
        <w:rPr>
          <w:rFonts w:ascii="Arial" w:hAnsi="Arial" w:cs="Arial"/>
          <w:sz w:val="22"/>
          <w:szCs w:val="22"/>
        </w:rPr>
        <w:t>Batrina</w:t>
      </w:r>
      <w:proofErr w:type="spellEnd"/>
      <w:r w:rsidRPr="00CD3A28">
        <w:rPr>
          <w:rFonts w:ascii="Arial" w:hAnsi="Arial" w:cs="Arial"/>
          <w:sz w:val="22"/>
          <w:szCs w:val="22"/>
        </w:rPr>
        <w:t>, OIB: 31694869861, raspisuje</w:t>
      </w:r>
    </w:p>
    <w:p w:rsidR="00CD3A28" w:rsidRDefault="00CD3A28" w:rsidP="00CD3A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3A28" w:rsidRPr="00CD3A28" w:rsidRDefault="00CD3A28" w:rsidP="003516A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D3A28">
        <w:rPr>
          <w:rFonts w:ascii="Arial" w:hAnsi="Arial" w:cs="Arial"/>
          <w:b/>
        </w:rPr>
        <w:t>JAVNI NATJEČAJ</w:t>
      </w:r>
    </w:p>
    <w:p w:rsidR="00CD3A28" w:rsidRPr="00CD3A28" w:rsidRDefault="00CD3A28" w:rsidP="003516A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D3A28">
        <w:rPr>
          <w:rFonts w:ascii="Arial" w:hAnsi="Arial" w:cs="Arial"/>
          <w:b/>
        </w:rPr>
        <w:t>za davanje u zakup nekretnina u vlasništvu</w:t>
      </w:r>
    </w:p>
    <w:p w:rsidR="00CD3A28" w:rsidRPr="00CD3A28" w:rsidRDefault="00CD3A28" w:rsidP="003516A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D3A28">
        <w:rPr>
          <w:rFonts w:ascii="Arial" w:hAnsi="Arial" w:cs="Arial"/>
          <w:b/>
        </w:rPr>
        <w:t xml:space="preserve">Osnovne škole „Antun Mihanović“ Nova Kapela, </w:t>
      </w:r>
      <w:proofErr w:type="spellStart"/>
      <w:r w:rsidRPr="00CD3A28">
        <w:rPr>
          <w:rFonts w:ascii="Arial" w:hAnsi="Arial" w:cs="Arial"/>
          <w:b/>
        </w:rPr>
        <w:t>Batrina</w:t>
      </w:r>
      <w:proofErr w:type="spellEnd"/>
    </w:p>
    <w:p w:rsidR="00CD3A28" w:rsidRDefault="00CD3A28" w:rsidP="00CD3A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D3A28" w:rsidRDefault="00545B19" w:rsidP="00CD3A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D3A28" w:rsidRPr="00A339AF">
        <w:rPr>
          <w:rFonts w:ascii="Arial" w:hAnsi="Arial" w:cs="Arial"/>
          <w:sz w:val="22"/>
          <w:szCs w:val="22"/>
        </w:rPr>
        <w:t xml:space="preserve">Predmet Natječaja je davanje u zakup nekretnina u vlasništvu Osnovne škole „Antun Mihanović“ Nova Kapela, </w:t>
      </w:r>
      <w:proofErr w:type="spellStart"/>
      <w:r w:rsidR="00CD3A28" w:rsidRPr="00A339AF">
        <w:rPr>
          <w:rFonts w:ascii="Arial" w:hAnsi="Arial" w:cs="Arial"/>
          <w:sz w:val="22"/>
          <w:szCs w:val="22"/>
        </w:rPr>
        <w:t>Batrina</w:t>
      </w:r>
      <w:proofErr w:type="spellEnd"/>
      <w:r w:rsidR="00CD3A28" w:rsidRPr="00A339AF">
        <w:rPr>
          <w:rFonts w:ascii="Arial" w:hAnsi="Arial" w:cs="Arial"/>
          <w:sz w:val="22"/>
          <w:szCs w:val="22"/>
        </w:rPr>
        <w:t>:</w:t>
      </w:r>
    </w:p>
    <w:p w:rsidR="00A339AF" w:rsidRPr="00A339AF" w:rsidRDefault="00A339AF" w:rsidP="00A339AF">
      <w:pPr>
        <w:rPr>
          <w:rFonts w:ascii="Arial" w:hAnsi="Arial" w:cs="Arial"/>
          <w:b/>
          <w:sz w:val="22"/>
          <w:szCs w:val="22"/>
        </w:rPr>
      </w:pPr>
      <w:r w:rsidRPr="00A339AF">
        <w:rPr>
          <w:rFonts w:ascii="Arial" w:hAnsi="Arial" w:cs="Arial"/>
          <w:b/>
          <w:sz w:val="22"/>
          <w:szCs w:val="22"/>
        </w:rPr>
        <w:t xml:space="preserve"> Broj ZK uloška: 480,  katastarska općina </w:t>
      </w:r>
      <w:proofErr w:type="spellStart"/>
      <w:r w:rsidRPr="00A339AF">
        <w:rPr>
          <w:rFonts w:ascii="Arial" w:hAnsi="Arial" w:cs="Arial"/>
          <w:b/>
          <w:sz w:val="22"/>
          <w:szCs w:val="22"/>
        </w:rPr>
        <w:t>Siče</w:t>
      </w:r>
      <w:proofErr w:type="spellEnd"/>
    </w:p>
    <w:p w:rsidR="00A339AF" w:rsidRPr="00A339AF" w:rsidRDefault="00A339AF" w:rsidP="00A339AF">
      <w:pPr>
        <w:rPr>
          <w:rFonts w:ascii="Arial" w:hAnsi="Arial" w:cs="Arial"/>
          <w:sz w:val="22"/>
          <w:szCs w:val="22"/>
        </w:rPr>
      </w:pPr>
      <w:r w:rsidRPr="00A339AF">
        <w:rPr>
          <w:rFonts w:ascii="Arial" w:hAnsi="Arial" w:cs="Arial"/>
          <w:sz w:val="22"/>
          <w:szCs w:val="22"/>
        </w:rPr>
        <w:t xml:space="preserve">Katastarska čestica broj: 599 dvorište u selu </w:t>
      </w:r>
      <w:r>
        <w:rPr>
          <w:rFonts w:ascii="Arial" w:hAnsi="Arial" w:cs="Arial"/>
          <w:sz w:val="22"/>
          <w:szCs w:val="22"/>
        </w:rPr>
        <w:t>površine</w:t>
      </w:r>
      <w:r w:rsidRPr="00A339AF">
        <w:rPr>
          <w:rFonts w:ascii="Arial" w:hAnsi="Arial" w:cs="Arial"/>
          <w:sz w:val="22"/>
          <w:szCs w:val="22"/>
        </w:rPr>
        <w:t>1487 m</w:t>
      </w:r>
      <w:r w:rsidRPr="00A339AF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DE24EA">
        <w:rPr>
          <w:rFonts w:ascii="Arial" w:hAnsi="Arial" w:cs="Arial"/>
          <w:sz w:val="22"/>
          <w:szCs w:val="22"/>
        </w:rPr>
        <w:t xml:space="preserve">po cijeni od 4,64 </w:t>
      </w:r>
      <w:r>
        <w:rPr>
          <w:rFonts w:ascii="Arial" w:hAnsi="Arial" w:cs="Arial"/>
          <w:sz w:val="22"/>
          <w:szCs w:val="22"/>
        </w:rPr>
        <w:t>EUR</w:t>
      </w:r>
    </w:p>
    <w:p w:rsidR="00A339AF" w:rsidRPr="00A339AF" w:rsidRDefault="00A339AF" w:rsidP="00A339AF">
      <w:pPr>
        <w:rPr>
          <w:rFonts w:ascii="Arial" w:hAnsi="Arial" w:cs="Arial"/>
          <w:b/>
          <w:sz w:val="22"/>
          <w:szCs w:val="22"/>
        </w:rPr>
      </w:pPr>
      <w:r w:rsidRPr="00A339AF">
        <w:rPr>
          <w:rFonts w:ascii="Arial" w:hAnsi="Arial" w:cs="Arial"/>
          <w:b/>
          <w:sz w:val="22"/>
          <w:szCs w:val="22"/>
        </w:rPr>
        <w:t xml:space="preserve">Broj ZK uloška: 549,  katastarska općina </w:t>
      </w:r>
      <w:proofErr w:type="spellStart"/>
      <w:r w:rsidRPr="00A339AF">
        <w:rPr>
          <w:rFonts w:ascii="Arial" w:hAnsi="Arial" w:cs="Arial"/>
          <w:b/>
          <w:sz w:val="22"/>
          <w:szCs w:val="22"/>
        </w:rPr>
        <w:t>Magić</w:t>
      </w:r>
      <w:proofErr w:type="spellEnd"/>
      <w:r w:rsidRPr="00A339AF">
        <w:rPr>
          <w:rFonts w:ascii="Arial" w:hAnsi="Arial" w:cs="Arial"/>
          <w:b/>
          <w:sz w:val="22"/>
          <w:szCs w:val="22"/>
        </w:rPr>
        <w:t xml:space="preserve"> Mala</w:t>
      </w:r>
    </w:p>
    <w:p w:rsidR="00A339AF" w:rsidRPr="00DE24EA" w:rsidRDefault="00A339AF" w:rsidP="00A339AF">
      <w:pPr>
        <w:rPr>
          <w:rFonts w:ascii="Arial" w:hAnsi="Arial" w:cs="Arial"/>
          <w:sz w:val="22"/>
          <w:szCs w:val="22"/>
        </w:rPr>
      </w:pPr>
      <w:r w:rsidRPr="00A339AF">
        <w:rPr>
          <w:rFonts w:ascii="Arial" w:hAnsi="Arial" w:cs="Arial"/>
          <w:sz w:val="22"/>
          <w:szCs w:val="22"/>
        </w:rPr>
        <w:t xml:space="preserve">Katastarska čestica broj: 3850/1 oranica </w:t>
      </w:r>
      <w:proofErr w:type="spellStart"/>
      <w:r w:rsidRPr="00A339AF">
        <w:rPr>
          <w:rFonts w:ascii="Arial" w:hAnsi="Arial" w:cs="Arial"/>
          <w:sz w:val="22"/>
          <w:szCs w:val="22"/>
        </w:rPr>
        <w:t>Turkovšćak</w:t>
      </w:r>
      <w:proofErr w:type="spellEnd"/>
      <w:r w:rsidRPr="00A339AF">
        <w:rPr>
          <w:rFonts w:ascii="Arial" w:hAnsi="Arial" w:cs="Arial"/>
          <w:sz w:val="22"/>
          <w:szCs w:val="22"/>
        </w:rPr>
        <w:t xml:space="preserve">  </w:t>
      </w:r>
      <w:r w:rsidR="00DE24EA">
        <w:rPr>
          <w:rFonts w:ascii="Arial" w:hAnsi="Arial" w:cs="Arial"/>
          <w:sz w:val="22"/>
          <w:szCs w:val="22"/>
        </w:rPr>
        <w:t xml:space="preserve"> površine </w:t>
      </w:r>
      <w:r w:rsidRPr="00A339AF">
        <w:rPr>
          <w:rFonts w:ascii="Arial" w:hAnsi="Arial" w:cs="Arial"/>
          <w:sz w:val="22"/>
          <w:szCs w:val="22"/>
        </w:rPr>
        <w:t>6303 m</w:t>
      </w:r>
      <w:r w:rsidRPr="00A339AF">
        <w:rPr>
          <w:rFonts w:ascii="Arial" w:hAnsi="Arial" w:cs="Arial"/>
          <w:sz w:val="22"/>
          <w:szCs w:val="22"/>
          <w:vertAlign w:val="superscript"/>
        </w:rPr>
        <w:t>2</w:t>
      </w:r>
      <w:r w:rsidR="00DE24EA">
        <w:rPr>
          <w:rFonts w:ascii="Arial" w:hAnsi="Arial" w:cs="Arial"/>
          <w:sz w:val="22"/>
          <w:szCs w:val="22"/>
          <w:vertAlign w:val="superscript"/>
        </w:rPr>
        <w:t xml:space="preserve">  </w:t>
      </w:r>
      <w:r w:rsidR="00DE24EA">
        <w:rPr>
          <w:rFonts w:ascii="Arial" w:hAnsi="Arial" w:cs="Arial"/>
          <w:sz w:val="22"/>
          <w:szCs w:val="22"/>
        </w:rPr>
        <w:t>po cijeni od 19,66 EUR</w:t>
      </w:r>
    </w:p>
    <w:p w:rsidR="00A339AF" w:rsidRPr="00A339AF" w:rsidRDefault="00A339AF" w:rsidP="00A339AF">
      <w:pPr>
        <w:rPr>
          <w:rFonts w:ascii="Arial" w:hAnsi="Arial" w:cs="Arial"/>
          <w:b/>
          <w:sz w:val="22"/>
          <w:szCs w:val="22"/>
        </w:rPr>
      </w:pPr>
      <w:r w:rsidRPr="00A339AF">
        <w:rPr>
          <w:rFonts w:ascii="Arial" w:hAnsi="Arial" w:cs="Arial"/>
          <w:b/>
          <w:sz w:val="22"/>
          <w:szCs w:val="22"/>
        </w:rPr>
        <w:t xml:space="preserve"> Broj ZK uloška: 23,  katastarska općina </w:t>
      </w:r>
      <w:proofErr w:type="spellStart"/>
      <w:r w:rsidRPr="00A339AF">
        <w:rPr>
          <w:rFonts w:ascii="Arial" w:hAnsi="Arial" w:cs="Arial"/>
          <w:b/>
          <w:sz w:val="22"/>
          <w:szCs w:val="22"/>
        </w:rPr>
        <w:t>Dragovci</w:t>
      </w:r>
      <w:proofErr w:type="spellEnd"/>
    </w:p>
    <w:p w:rsidR="00A339AF" w:rsidRPr="00A339AF" w:rsidRDefault="00A339AF" w:rsidP="00A339AF">
      <w:pPr>
        <w:rPr>
          <w:rFonts w:ascii="Arial" w:hAnsi="Arial" w:cs="Arial"/>
          <w:sz w:val="22"/>
          <w:szCs w:val="22"/>
        </w:rPr>
      </w:pPr>
      <w:r w:rsidRPr="00A339AF">
        <w:rPr>
          <w:rFonts w:ascii="Arial" w:hAnsi="Arial" w:cs="Arial"/>
          <w:sz w:val="22"/>
          <w:szCs w:val="22"/>
        </w:rPr>
        <w:t>Katastarska čestica broj: 226/2 voćnjak u mjesnoj rudini</w:t>
      </w:r>
      <w:r w:rsidR="00DE24EA">
        <w:rPr>
          <w:rFonts w:ascii="Arial" w:hAnsi="Arial" w:cs="Arial"/>
          <w:sz w:val="22"/>
          <w:szCs w:val="22"/>
        </w:rPr>
        <w:t xml:space="preserve"> površine</w:t>
      </w:r>
      <w:r w:rsidRPr="00A339AF">
        <w:rPr>
          <w:rFonts w:ascii="Arial" w:hAnsi="Arial" w:cs="Arial"/>
          <w:sz w:val="22"/>
          <w:szCs w:val="22"/>
        </w:rPr>
        <w:t xml:space="preserve"> 608čhv</w:t>
      </w:r>
      <w:r w:rsidR="00DE24EA">
        <w:rPr>
          <w:rFonts w:ascii="Arial" w:hAnsi="Arial" w:cs="Arial"/>
          <w:sz w:val="22"/>
          <w:szCs w:val="22"/>
        </w:rPr>
        <w:t xml:space="preserve"> po cijeni od 6,86 EUR</w:t>
      </w:r>
    </w:p>
    <w:p w:rsidR="00A339AF" w:rsidRPr="00DE24EA" w:rsidRDefault="00A339AF" w:rsidP="00A339AF">
      <w:pPr>
        <w:rPr>
          <w:rFonts w:ascii="Arial" w:hAnsi="Arial" w:cs="Arial"/>
          <w:sz w:val="22"/>
          <w:szCs w:val="22"/>
        </w:rPr>
      </w:pPr>
      <w:r w:rsidRPr="00A339AF">
        <w:rPr>
          <w:rFonts w:ascii="Arial" w:hAnsi="Arial" w:cs="Arial"/>
          <w:sz w:val="22"/>
          <w:szCs w:val="22"/>
        </w:rPr>
        <w:t xml:space="preserve">Katastarska čestica broj: 227/5 vrt u mjesnoj rudini  </w:t>
      </w:r>
      <w:r w:rsidR="00DE24EA">
        <w:rPr>
          <w:rFonts w:ascii="Arial" w:hAnsi="Arial" w:cs="Arial"/>
          <w:sz w:val="22"/>
          <w:szCs w:val="22"/>
        </w:rPr>
        <w:t xml:space="preserve">površine </w:t>
      </w:r>
      <w:r w:rsidRPr="00A339AF">
        <w:rPr>
          <w:rFonts w:ascii="Arial" w:hAnsi="Arial" w:cs="Arial"/>
          <w:sz w:val="22"/>
          <w:szCs w:val="22"/>
        </w:rPr>
        <w:t>770 m</w:t>
      </w:r>
      <w:r w:rsidRPr="00A339AF">
        <w:rPr>
          <w:rFonts w:ascii="Arial" w:hAnsi="Arial" w:cs="Arial"/>
          <w:sz w:val="22"/>
          <w:szCs w:val="22"/>
          <w:vertAlign w:val="superscript"/>
        </w:rPr>
        <w:t>2</w:t>
      </w:r>
      <w:r w:rsidR="00DE24E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DE24EA">
        <w:rPr>
          <w:rFonts w:ascii="Arial" w:hAnsi="Arial" w:cs="Arial"/>
          <w:sz w:val="22"/>
          <w:szCs w:val="22"/>
        </w:rPr>
        <w:t>po cijeni od 2,40 EUR</w:t>
      </w:r>
    </w:p>
    <w:p w:rsidR="00A339AF" w:rsidRPr="00A339AF" w:rsidRDefault="00A339AF" w:rsidP="00A339AF">
      <w:pPr>
        <w:rPr>
          <w:rFonts w:ascii="Arial" w:hAnsi="Arial" w:cs="Arial"/>
          <w:b/>
          <w:sz w:val="22"/>
          <w:szCs w:val="22"/>
        </w:rPr>
      </w:pPr>
      <w:r w:rsidRPr="00A339AF">
        <w:rPr>
          <w:rFonts w:ascii="Arial" w:hAnsi="Arial" w:cs="Arial"/>
          <w:b/>
          <w:sz w:val="22"/>
          <w:szCs w:val="22"/>
        </w:rPr>
        <w:t xml:space="preserve"> Broj ZK uloška: 305,  katastarska općina Donji Lipovac</w:t>
      </w:r>
    </w:p>
    <w:p w:rsidR="00A339AF" w:rsidRPr="00A339AF" w:rsidRDefault="00A339AF" w:rsidP="00A339AF">
      <w:pPr>
        <w:rPr>
          <w:rFonts w:ascii="Arial" w:hAnsi="Arial" w:cs="Arial"/>
          <w:sz w:val="22"/>
          <w:szCs w:val="22"/>
        </w:rPr>
      </w:pPr>
      <w:r w:rsidRPr="00A339AF">
        <w:rPr>
          <w:rFonts w:ascii="Arial" w:hAnsi="Arial" w:cs="Arial"/>
          <w:sz w:val="22"/>
          <w:szCs w:val="22"/>
        </w:rPr>
        <w:t>Katastarska čestica broj: dio kat. čestice 125,  površine 1.569 m² koji se nalazi iza školskog dvorišta</w:t>
      </w:r>
      <w:r w:rsidR="00DE24EA">
        <w:rPr>
          <w:rFonts w:ascii="Arial" w:hAnsi="Arial" w:cs="Arial"/>
          <w:sz w:val="22"/>
          <w:szCs w:val="22"/>
        </w:rPr>
        <w:t xml:space="preserve"> po cijeni od 7,48 EUR</w:t>
      </w:r>
    </w:p>
    <w:p w:rsidR="00A339AF" w:rsidRPr="00A339AF" w:rsidRDefault="00A339AF" w:rsidP="00A339AF">
      <w:pPr>
        <w:rPr>
          <w:rFonts w:ascii="Arial" w:hAnsi="Arial" w:cs="Arial"/>
          <w:sz w:val="22"/>
          <w:szCs w:val="22"/>
        </w:rPr>
      </w:pPr>
      <w:r w:rsidRPr="00A339AF">
        <w:rPr>
          <w:rFonts w:ascii="Arial" w:hAnsi="Arial" w:cs="Arial"/>
          <w:sz w:val="22"/>
          <w:szCs w:val="22"/>
        </w:rPr>
        <w:t xml:space="preserve">Katastarska čestica broj: 710/147 pašnjak u </w:t>
      </w:r>
      <w:proofErr w:type="spellStart"/>
      <w:r w:rsidRPr="00A339AF">
        <w:rPr>
          <w:rFonts w:ascii="Arial" w:hAnsi="Arial" w:cs="Arial"/>
          <w:sz w:val="22"/>
          <w:szCs w:val="22"/>
        </w:rPr>
        <w:t>Ravnjašu</w:t>
      </w:r>
      <w:proofErr w:type="spellEnd"/>
      <w:r w:rsidRPr="00A339AF">
        <w:rPr>
          <w:rFonts w:ascii="Arial" w:hAnsi="Arial" w:cs="Arial"/>
          <w:sz w:val="22"/>
          <w:szCs w:val="22"/>
        </w:rPr>
        <w:t xml:space="preserve"> </w:t>
      </w:r>
      <w:r w:rsidR="00DE24EA">
        <w:rPr>
          <w:rFonts w:ascii="Arial" w:hAnsi="Arial" w:cs="Arial"/>
          <w:sz w:val="22"/>
          <w:szCs w:val="22"/>
        </w:rPr>
        <w:t xml:space="preserve">površine </w:t>
      </w:r>
      <w:r w:rsidRPr="00A339AF">
        <w:rPr>
          <w:rFonts w:ascii="Arial" w:hAnsi="Arial" w:cs="Arial"/>
          <w:sz w:val="22"/>
          <w:szCs w:val="22"/>
        </w:rPr>
        <w:t xml:space="preserve"> 1 jutro 800 </w:t>
      </w:r>
      <w:proofErr w:type="spellStart"/>
      <w:r w:rsidRPr="00A339AF">
        <w:rPr>
          <w:rFonts w:ascii="Arial" w:hAnsi="Arial" w:cs="Arial"/>
          <w:sz w:val="22"/>
          <w:szCs w:val="22"/>
        </w:rPr>
        <w:t>čhv</w:t>
      </w:r>
      <w:proofErr w:type="spellEnd"/>
      <w:r w:rsidR="00DE24EA">
        <w:rPr>
          <w:rFonts w:ascii="Arial" w:hAnsi="Arial" w:cs="Arial"/>
          <w:sz w:val="22"/>
          <w:szCs w:val="22"/>
        </w:rPr>
        <w:t xml:space="preserve"> po cijeni od 26,82 EUR</w:t>
      </w:r>
    </w:p>
    <w:p w:rsidR="00A339AF" w:rsidRPr="00A339AF" w:rsidRDefault="00A339AF" w:rsidP="00A339AF">
      <w:pPr>
        <w:rPr>
          <w:rFonts w:ascii="Arial" w:hAnsi="Arial" w:cs="Arial"/>
          <w:b/>
          <w:sz w:val="22"/>
          <w:szCs w:val="22"/>
        </w:rPr>
      </w:pPr>
      <w:r w:rsidRPr="00A339AF">
        <w:rPr>
          <w:rFonts w:ascii="Arial" w:hAnsi="Arial" w:cs="Arial"/>
          <w:b/>
          <w:sz w:val="22"/>
          <w:szCs w:val="22"/>
        </w:rPr>
        <w:t>Broj ZK uloška: 24,  katastarska općina Srednji Lipovac</w:t>
      </w:r>
    </w:p>
    <w:p w:rsidR="00A339AF" w:rsidRPr="00A339AF" w:rsidRDefault="00A339AF" w:rsidP="00A339AF">
      <w:pPr>
        <w:rPr>
          <w:rFonts w:ascii="Arial" w:hAnsi="Arial" w:cs="Arial"/>
          <w:sz w:val="22"/>
          <w:szCs w:val="22"/>
        </w:rPr>
      </w:pPr>
      <w:r w:rsidRPr="00A339AF">
        <w:rPr>
          <w:rFonts w:ascii="Arial" w:hAnsi="Arial" w:cs="Arial"/>
          <w:sz w:val="22"/>
          <w:szCs w:val="22"/>
        </w:rPr>
        <w:t xml:space="preserve">Katastarska čestica broj: 610/54 oranica u Ivančici </w:t>
      </w:r>
      <w:r w:rsidR="00DE24EA">
        <w:rPr>
          <w:rFonts w:ascii="Arial" w:hAnsi="Arial" w:cs="Arial"/>
          <w:sz w:val="22"/>
          <w:szCs w:val="22"/>
        </w:rPr>
        <w:t xml:space="preserve">površine </w:t>
      </w:r>
      <w:r w:rsidRPr="00A339AF">
        <w:rPr>
          <w:rFonts w:ascii="Arial" w:hAnsi="Arial" w:cs="Arial"/>
          <w:sz w:val="22"/>
          <w:szCs w:val="22"/>
        </w:rPr>
        <w:t xml:space="preserve">1557 </w:t>
      </w:r>
      <w:proofErr w:type="spellStart"/>
      <w:r w:rsidRPr="00A339AF">
        <w:rPr>
          <w:rFonts w:ascii="Arial" w:hAnsi="Arial" w:cs="Arial"/>
          <w:sz w:val="22"/>
          <w:szCs w:val="22"/>
        </w:rPr>
        <w:t>čhv</w:t>
      </w:r>
      <w:proofErr w:type="spellEnd"/>
      <w:r w:rsidR="00DE24EA">
        <w:rPr>
          <w:rFonts w:ascii="Arial" w:hAnsi="Arial" w:cs="Arial"/>
          <w:sz w:val="22"/>
          <w:szCs w:val="22"/>
        </w:rPr>
        <w:t xml:space="preserve"> po cijeni od 17,47 EUR</w:t>
      </w:r>
    </w:p>
    <w:p w:rsidR="00A339AF" w:rsidRPr="00A339AF" w:rsidRDefault="00A339AF" w:rsidP="00A339AF">
      <w:pPr>
        <w:rPr>
          <w:rFonts w:ascii="Arial" w:hAnsi="Arial" w:cs="Arial"/>
          <w:sz w:val="22"/>
          <w:szCs w:val="22"/>
        </w:rPr>
      </w:pPr>
      <w:r w:rsidRPr="00A339AF">
        <w:rPr>
          <w:rFonts w:ascii="Arial" w:hAnsi="Arial" w:cs="Arial"/>
          <w:sz w:val="22"/>
          <w:szCs w:val="22"/>
        </w:rPr>
        <w:t>Katastarska čestica broj: 610/56 oranica u Ivančici</w:t>
      </w:r>
      <w:r w:rsidR="00DE24EA">
        <w:rPr>
          <w:rFonts w:ascii="Arial" w:hAnsi="Arial" w:cs="Arial"/>
          <w:sz w:val="22"/>
          <w:szCs w:val="22"/>
        </w:rPr>
        <w:t xml:space="preserve"> površine</w:t>
      </w:r>
      <w:r w:rsidRPr="00A339AF">
        <w:rPr>
          <w:rFonts w:ascii="Arial" w:hAnsi="Arial" w:cs="Arial"/>
          <w:sz w:val="22"/>
          <w:szCs w:val="22"/>
        </w:rPr>
        <w:t xml:space="preserve"> 1 jutro 1170 </w:t>
      </w:r>
      <w:proofErr w:type="spellStart"/>
      <w:r w:rsidRPr="00A339AF">
        <w:rPr>
          <w:rFonts w:ascii="Arial" w:hAnsi="Arial" w:cs="Arial"/>
          <w:sz w:val="22"/>
          <w:szCs w:val="22"/>
        </w:rPr>
        <w:t>čhv</w:t>
      </w:r>
      <w:proofErr w:type="spellEnd"/>
      <w:r w:rsidR="00DE24EA">
        <w:rPr>
          <w:rFonts w:ascii="Arial" w:hAnsi="Arial" w:cs="Arial"/>
          <w:sz w:val="22"/>
          <w:szCs w:val="22"/>
        </w:rPr>
        <w:t xml:space="preserve"> po cijeni od 31,19 EUR</w:t>
      </w:r>
    </w:p>
    <w:p w:rsidR="00A339AF" w:rsidRPr="00A339AF" w:rsidRDefault="00A339AF" w:rsidP="00A339AF">
      <w:pPr>
        <w:rPr>
          <w:rFonts w:ascii="Arial" w:hAnsi="Arial" w:cs="Arial"/>
          <w:sz w:val="22"/>
          <w:szCs w:val="22"/>
        </w:rPr>
      </w:pPr>
      <w:r w:rsidRPr="00A339AF">
        <w:rPr>
          <w:rFonts w:ascii="Arial" w:hAnsi="Arial" w:cs="Arial"/>
          <w:sz w:val="22"/>
          <w:szCs w:val="22"/>
        </w:rPr>
        <w:t xml:space="preserve">Katastarska čestica broj: 1542/75 oranica u </w:t>
      </w:r>
      <w:proofErr w:type="spellStart"/>
      <w:r w:rsidRPr="00A339AF">
        <w:rPr>
          <w:rFonts w:ascii="Arial" w:hAnsi="Arial" w:cs="Arial"/>
          <w:sz w:val="22"/>
          <w:szCs w:val="22"/>
        </w:rPr>
        <w:t>Kurjačina</w:t>
      </w:r>
      <w:proofErr w:type="spellEnd"/>
      <w:r w:rsidRPr="00A339AF">
        <w:rPr>
          <w:rFonts w:ascii="Arial" w:hAnsi="Arial" w:cs="Arial"/>
          <w:sz w:val="22"/>
          <w:szCs w:val="22"/>
        </w:rPr>
        <w:t xml:space="preserve"> </w:t>
      </w:r>
      <w:r w:rsidR="00DE24EA">
        <w:rPr>
          <w:rFonts w:ascii="Arial" w:hAnsi="Arial" w:cs="Arial"/>
          <w:sz w:val="22"/>
          <w:szCs w:val="22"/>
        </w:rPr>
        <w:t>površine</w:t>
      </w:r>
      <w:r w:rsidRPr="00A339AF">
        <w:rPr>
          <w:rFonts w:ascii="Arial" w:hAnsi="Arial" w:cs="Arial"/>
          <w:sz w:val="22"/>
          <w:szCs w:val="22"/>
        </w:rPr>
        <w:t xml:space="preserve"> 3 jutra 717 </w:t>
      </w:r>
      <w:proofErr w:type="spellStart"/>
      <w:r w:rsidRPr="00A339AF">
        <w:rPr>
          <w:rFonts w:ascii="Arial" w:hAnsi="Arial" w:cs="Arial"/>
          <w:sz w:val="22"/>
          <w:szCs w:val="22"/>
        </w:rPr>
        <w:t>čhv</w:t>
      </w:r>
      <w:proofErr w:type="spellEnd"/>
      <w:r w:rsidR="00DE24EA">
        <w:rPr>
          <w:rFonts w:ascii="Arial" w:hAnsi="Arial" w:cs="Arial"/>
          <w:sz w:val="22"/>
          <w:szCs w:val="22"/>
        </w:rPr>
        <w:t xml:space="preserve"> po cijeni od 62,07 EUR</w:t>
      </w:r>
    </w:p>
    <w:p w:rsidR="00A339AF" w:rsidRPr="00A339AF" w:rsidRDefault="00A339AF" w:rsidP="00CD3A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D3A28" w:rsidRDefault="00545B19" w:rsidP="00CD3A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Zakupnina za zakup plaća se godišnje.</w:t>
      </w:r>
    </w:p>
    <w:p w:rsidR="00545B19" w:rsidRDefault="00545B19" w:rsidP="00CD3A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Nekretnine se daju u zakup na rok od 5 godina.</w:t>
      </w:r>
    </w:p>
    <w:p w:rsidR="00545B19" w:rsidRDefault="00545B19" w:rsidP="00CD3A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5B19" w:rsidRDefault="00545B19" w:rsidP="00CD3A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Natječaj za zakup nekretnina provodi se prikupljanjem pisanih ponuda u zatvorenim omotnicama koje moraju sadržavati:</w:t>
      </w:r>
    </w:p>
    <w:p w:rsidR="00FF4DF3" w:rsidRDefault="00FF4DF3" w:rsidP="00FF4DF3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 ponuditelja i adresu stanovanja, za pravne osobe naziv i sjedište</w:t>
      </w:r>
    </w:p>
    <w:p w:rsidR="00FF4DF3" w:rsidRDefault="00FF4DF3" w:rsidP="00FF4DF3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OIB ponuditelja,</w:t>
      </w:r>
    </w:p>
    <w:p w:rsidR="00FF4DF3" w:rsidRDefault="00FF4DF3" w:rsidP="00FF4DF3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oznaku katastarske čestice za koju se daje ponuda,</w:t>
      </w:r>
    </w:p>
    <w:p w:rsidR="00FF4DF3" w:rsidRDefault="00FF4DF3" w:rsidP="00FF4DF3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koji ponuđač nudi u ime zakupa (brojkom i slovima),</w:t>
      </w:r>
    </w:p>
    <w:p w:rsidR="00FF4DF3" w:rsidRDefault="00FF4DF3" w:rsidP="00FF4DF3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dokaz o državljanstvu (za fizičke osobe) odnosno izvadak iz registra trgovačkog suda, obrtnog registra, registra udruga (za pravne osobe),</w:t>
      </w:r>
    </w:p>
    <w:p w:rsidR="00FF4DF3" w:rsidRDefault="00FF4DF3" w:rsidP="00FF4DF3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uplati jamčevine.</w:t>
      </w:r>
    </w:p>
    <w:p w:rsidR="00FF4DF3" w:rsidRDefault="00FF4DF3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4DF3" w:rsidRDefault="00FF4DF3" w:rsidP="00FF4DF3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3. Prilikom podnošenja ponude, plaća se jamčevina koja se uplaćuje na IBAN HR5723400091800012004 s pozivom na broj HR64 7390-9304-661511, svrha doznake: jamčevina zakup nekretnina </w:t>
      </w:r>
      <w:r>
        <w:rPr>
          <w:rFonts w:ascii="Arial" w:hAnsi="Arial" w:cs="Arial"/>
          <w:i/>
        </w:rPr>
        <w:t>ime i prezime i OIB.</w:t>
      </w:r>
    </w:p>
    <w:p w:rsidR="00FF4DF3" w:rsidRDefault="00FF4DF3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Jamčevina iznosi 10% od utvrđene početne cijene. Ponuditelju koji nije uspio u postupku natječaja jamčevina će se vratiti u roku od 8 (osam) dana od dana okončanja postupka natječaja.</w:t>
      </w:r>
    </w:p>
    <w:p w:rsidR="00FF4DF3" w:rsidRDefault="00FF4DF3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4DF3" w:rsidRDefault="00FF4DF3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Svaki ponuditelj može se natjecati za sve nekretnine i za svaku dati posebnu ponudu.</w:t>
      </w:r>
    </w:p>
    <w:p w:rsidR="00FF4DF3" w:rsidRDefault="00FF4DF3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F4DF3" w:rsidRDefault="00FF4DF3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Najboljim ponuditeljem </w:t>
      </w:r>
      <w:r w:rsidR="006905D2">
        <w:rPr>
          <w:rFonts w:ascii="Arial" w:hAnsi="Arial" w:cs="Arial"/>
        </w:rPr>
        <w:t>smatra se ponuditelj koji ponudi najvišu cijenu, pod uvjetom da ispunjava i sve druge uvjete natječaja.</w:t>
      </w:r>
    </w:p>
    <w:p w:rsidR="006905D2" w:rsidRDefault="006905D2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Ako ponuditelj odustane od ponude nakon što je njegova ponuda prihvaćena kao najpovoljnija, gubi pravo na povrat jamčevine.</w:t>
      </w:r>
    </w:p>
    <w:p w:rsidR="006905D2" w:rsidRDefault="006905D2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slučaju </w:t>
      </w:r>
      <w:proofErr w:type="spellStart"/>
      <w:r>
        <w:rPr>
          <w:rFonts w:ascii="Arial" w:hAnsi="Arial" w:cs="Arial"/>
        </w:rPr>
        <w:t>odustanka</w:t>
      </w:r>
      <w:proofErr w:type="spellEnd"/>
      <w:r>
        <w:rPr>
          <w:rFonts w:ascii="Arial" w:hAnsi="Arial" w:cs="Arial"/>
        </w:rPr>
        <w:t xml:space="preserve"> prvog najboljeg ponuditelja, najboljim ponuditeljem se smatra sljedeći ponuditelj koji je ponudio najvišu cijenu, uz uvjet da prihvati najvišu ponuđenu cijenu prvog ponuditelja.</w:t>
      </w:r>
    </w:p>
    <w:p w:rsidR="006905D2" w:rsidRDefault="006905D2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05D2" w:rsidRDefault="006905D2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 slučaju da dva ili više natjecatelja</w:t>
      </w:r>
      <w:r w:rsidR="0018392B">
        <w:rPr>
          <w:rFonts w:ascii="Arial" w:hAnsi="Arial" w:cs="Arial"/>
        </w:rPr>
        <w:t xml:space="preserve"> ponude istu cijenu, a ispunjavaju uvjete natječaja, kao najpovoljnija ponuda smatrat će se ponuda koja je prispjela prva. Kupac je dužan zakupninu, umanjenu za iznos uplaćene jamčevine, jednokratno uplatit na račun škole najduže u roku  30 dana od dana zaključenja ugovora.</w:t>
      </w:r>
    </w:p>
    <w:p w:rsidR="0018392B" w:rsidRDefault="0018392B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392B" w:rsidRDefault="0018392B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Odabrani ponuditelj obvezan je sklopiti ugovor o zakupu sa školom u roku od 15 dana od dana donošenja odluke o izboru najpovoljnijeg ponuditelja.</w:t>
      </w:r>
    </w:p>
    <w:p w:rsidR="0018392B" w:rsidRDefault="0018392B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392B" w:rsidRDefault="0018392B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Povjerenstvo za provedbu natječaja otvorit će ponude dana </w:t>
      </w:r>
      <w:r w:rsidR="00010BF1">
        <w:rPr>
          <w:rFonts w:ascii="Arial" w:hAnsi="Arial" w:cs="Arial"/>
        </w:rPr>
        <w:t>23.4.2025. u 9,00 sati.</w:t>
      </w:r>
    </w:p>
    <w:p w:rsidR="0018392B" w:rsidRDefault="0018392B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392B" w:rsidRPr="00FF4DF3" w:rsidRDefault="0018392B" w:rsidP="00FF4DF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 Ponuda za Natječaj s prilozima dostavlja se u zatvorenoj omotnici s naznakom „NE OTVARA</w:t>
      </w:r>
      <w:r w:rsidR="00754121">
        <w:rPr>
          <w:rFonts w:ascii="Arial" w:hAnsi="Arial" w:cs="Arial"/>
        </w:rPr>
        <w:t>J – Natječaj za davanje u zakup nekretnina“, najkasnije do 12.4.2025. na adresu O</w:t>
      </w:r>
      <w:r w:rsidR="003516A6">
        <w:rPr>
          <w:rFonts w:ascii="Arial" w:hAnsi="Arial" w:cs="Arial"/>
        </w:rPr>
        <w:t>Š</w:t>
      </w:r>
      <w:r w:rsidR="00754121">
        <w:rPr>
          <w:rFonts w:ascii="Arial" w:hAnsi="Arial" w:cs="Arial"/>
        </w:rPr>
        <w:t xml:space="preserve"> „Antun Mihanović“ Nova Kapela, </w:t>
      </w:r>
      <w:proofErr w:type="spellStart"/>
      <w:r w:rsidR="00754121">
        <w:rPr>
          <w:rFonts w:ascii="Arial" w:hAnsi="Arial" w:cs="Arial"/>
        </w:rPr>
        <w:t>Batrina</w:t>
      </w:r>
      <w:proofErr w:type="spellEnd"/>
      <w:r w:rsidR="00754121">
        <w:rPr>
          <w:rFonts w:ascii="Arial" w:hAnsi="Arial" w:cs="Arial"/>
        </w:rPr>
        <w:t xml:space="preserve">, Stjepana Radića 156, </w:t>
      </w:r>
      <w:proofErr w:type="spellStart"/>
      <w:r w:rsidR="00754121">
        <w:rPr>
          <w:rFonts w:ascii="Arial" w:hAnsi="Arial" w:cs="Arial"/>
        </w:rPr>
        <w:t>Batrina</w:t>
      </w:r>
      <w:proofErr w:type="spellEnd"/>
      <w:r w:rsidR="00754121">
        <w:rPr>
          <w:rFonts w:ascii="Arial" w:hAnsi="Arial" w:cs="Arial"/>
        </w:rPr>
        <w:t>, 35410 Nova Kapela. Valjanim ponudama smatrat će se ponude dostavljene u tajništvo Škole ili preporučene pošiljke s poštanskim štambiljem zaključno s navedenim datumom.</w:t>
      </w:r>
    </w:p>
    <w:p w:rsidR="00CD3A28" w:rsidRDefault="00754121" w:rsidP="00CD3A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Nepravovremeno podnesene i nepotpune ponude neće se razmatrati.</w:t>
      </w:r>
    </w:p>
    <w:p w:rsidR="00754121" w:rsidRDefault="00754121" w:rsidP="00CD3A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54121" w:rsidRDefault="00754121" w:rsidP="00CD3A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KLASA: </w:t>
      </w:r>
      <w:r w:rsidR="000340A8">
        <w:rPr>
          <w:rFonts w:ascii="Arial" w:hAnsi="Arial" w:cs="Arial"/>
          <w:bCs/>
        </w:rPr>
        <w:t>406-06/25-01/2</w:t>
      </w:r>
    </w:p>
    <w:p w:rsidR="000340A8" w:rsidRDefault="000340A8" w:rsidP="00CD3A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URBROJ: </w:t>
      </w:r>
      <w:r w:rsidR="00010BF1">
        <w:rPr>
          <w:rFonts w:ascii="Arial" w:hAnsi="Arial" w:cs="Arial"/>
          <w:bCs/>
        </w:rPr>
        <w:t>2178-20-1-25-5</w:t>
      </w:r>
    </w:p>
    <w:p w:rsidR="000340A8" w:rsidRDefault="000340A8" w:rsidP="00CD3A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</w:t>
      </w:r>
      <w:proofErr w:type="spellStart"/>
      <w:r>
        <w:rPr>
          <w:rFonts w:ascii="Arial" w:hAnsi="Arial" w:cs="Arial"/>
          <w:bCs/>
        </w:rPr>
        <w:t>Batrini</w:t>
      </w:r>
      <w:proofErr w:type="spellEnd"/>
      <w:r>
        <w:rPr>
          <w:rFonts w:ascii="Arial" w:hAnsi="Arial" w:cs="Arial"/>
          <w:bCs/>
        </w:rPr>
        <w:t xml:space="preserve"> 4. travnja 2025.</w:t>
      </w:r>
    </w:p>
    <w:p w:rsidR="00004E8C" w:rsidRDefault="00004E8C" w:rsidP="00CD3A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04E8C" w:rsidRDefault="00004E8C" w:rsidP="00CD3A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04E8C" w:rsidRDefault="00004E8C" w:rsidP="00CD3A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RAVNATELJICA:</w:t>
      </w:r>
    </w:p>
    <w:p w:rsidR="00004E8C" w:rsidRDefault="00004E8C" w:rsidP="00CD3A2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Lidija </w:t>
      </w:r>
      <w:proofErr w:type="spellStart"/>
      <w:r>
        <w:rPr>
          <w:rFonts w:ascii="Arial" w:hAnsi="Arial" w:cs="Arial"/>
          <w:bCs/>
        </w:rPr>
        <w:t>Grozdanović</w:t>
      </w:r>
      <w:proofErr w:type="spellEnd"/>
      <w:r>
        <w:rPr>
          <w:rFonts w:ascii="Arial" w:hAnsi="Arial" w:cs="Arial"/>
          <w:bCs/>
        </w:rPr>
        <w:t>, mag.prim.educ.</w:t>
      </w:r>
    </w:p>
    <w:p w:rsidR="00085F56" w:rsidRDefault="00085F56">
      <w:bookmarkStart w:id="0" w:name="_GoBack"/>
      <w:bookmarkEnd w:id="0"/>
    </w:p>
    <w:sectPr w:rsidR="00085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119"/>
    <w:multiLevelType w:val="hybridMultilevel"/>
    <w:tmpl w:val="309C3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85"/>
    <w:rsid w:val="00004E8C"/>
    <w:rsid w:val="00010BF1"/>
    <w:rsid w:val="000340A8"/>
    <w:rsid w:val="00085F56"/>
    <w:rsid w:val="0018392B"/>
    <w:rsid w:val="003516A6"/>
    <w:rsid w:val="00481885"/>
    <w:rsid w:val="00545B19"/>
    <w:rsid w:val="006905D2"/>
    <w:rsid w:val="00754121"/>
    <w:rsid w:val="00A339AF"/>
    <w:rsid w:val="00CD3A28"/>
    <w:rsid w:val="00DE24EA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4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2025-04-04T09:38:00Z</cp:lastPrinted>
  <dcterms:created xsi:type="dcterms:W3CDTF">2025-04-03T12:30:00Z</dcterms:created>
  <dcterms:modified xsi:type="dcterms:W3CDTF">2025-04-04T10:54:00Z</dcterms:modified>
</cp:coreProperties>
</file>