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D7" w:rsidRDefault="0097650F">
      <w:pPr>
        <w:pStyle w:val="Naslov"/>
        <w:spacing w:before="20"/>
      </w:pPr>
      <w:r>
        <w:t>OSNOVNA</w:t>
      </w:r>
      <w:r>
        <w:rPr>
          <w:spacing w:val="-2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„</w:t>
      </w:r>
      <w:r w:rsidR="000E6743">
        <w:t>ANTUN MIHANOVIĆ“</w:t>
      </w:r>
    </w:p>
    <w:p w:rsidR="000E6743" w:rsidRDefault="000E6743">
      <w:pPr>
        <w:pStyle w:val="Naslov"/>
        <w:spacing w:before="20"/>
      </w:pPr>
      <w:r>
        <w:t>NOVA KAPELA, BATRINA</w:t>
      </w:r>
    </w:p>
    <w:p w:rsidR="00CE0BD7" w:rsidRDefault="00CE0BD7">
      <w:pPr>
        <w:pStyle w:val="Tijeloteksta"/>
        <w:ind w:left="0"/>
        <w:rPr>
          <w:b/>
          <w:sz w:val="28"/>
        </w:rPr>
      </w:pPr>
    </w:p>
    <w:p w:rsidR="00CE0BD7" w:rsidRDefault="00CE0BD7">
      <w:pPr>
        <w:pStyle w:val="Tijeloteksta"/>
        <w:spacing w:before="4"/>
        <w:ind w:left="0"/>
        <w:rPr>
          <w:b/>
          <w:sz w:val="41"/>
        </w:rPr>
      </w:pPr>
    </w:p>
    <w:p w:rsidR="00CE0BD7" w:rsidRDefault="0097650F">
      <w:pPr>
        <w:pStyle w:val="Naslov"/>
      </w:pPr>
      <w:r>
        <w:t>Prihvatljivo</w:t>
      </w:r>
      <w:r>
        <w:rPr>
          <w:spacing w:val="-4"/>
        </w:rPr>
        <w:t xml:space="preserve"> </w:t>
      </w:r>
      <w:r>
        <w:t>korištenje</w:t>
      </w:r>
      <w:r>
        <w:rPr>
          <w:spacing w:val="-4"/>
        </w:rPr>
        <w:t xml:space="preserve"> </w:t>
      </w:r>
      <w:r>
        <w:t>računala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</w:t>
      </w:r>
    </w:p>
    <w:p w:rsidR="00CE0BD7" w:rsidRDefault="0097650F">
      <w:pPr>
        <w:pStyle w:val="Naslov1"/>
        <w:spacing w:before="248"/>
      </w:pPr>
      <w:r>
        <w:t>Uvod</w:t>
      </w:r>
    </w:p>
    <w:p w:rsidR="00CE0BD7" w:rsidRDefault="00CE0BD7">
      <w:pPr>
        <w:pStyle w:val="Tijeloteksta"/>
        <w:spacing w:before="6"/>
        <w:ind w:left="0"/>
        <w:rPr>
          <w:b/>
          <w:sz w:val="19"/>
        </w:rPr>
      </w:pPr>
    </w:p>
    <w:p w:rsidR="00CE0BD7" w:rsidRDefault="0097650F">
      <w:pPr>
        <w:pStyle w:val="Tijeloteksta"/>
        <w:spacing w:line="276" w:lineRule="auto"/>
        <w:ind w:right="196"/>
      </w:pPr>
      <w:r>
        <w:t>Ljudski i informacijski resursi se smatraju najvažnijim vrijednostima škole (u nastavku Škola). Stoga je</w:t>
      </w:r>
      <w:r>
        <w:rPr>
          <w:spacing w:val="-47"/>
        </w:rPr>
        <w:t xml:space="preserve"> </w:t>
      </w:r>
      <w:r>
        <w:t>za sigurno rukovanje informacijama potrebno uspostaviti pravila njihova korištenja kao i ponašanja</w:t>
      </w:r>
      <w:r>
        <w:rPr>
          <w:spacing w:val="1"/>
        </w:rPr>
        <w:t xml:space="preserve"> </w:t>
      </w:r>
      <w:r>
        <w:t>njihovih</w:t>
      </w:r>
      <w:r>
        <w:rPr>
          <w:spacing w:val="-1"/>
        </w:rPr>
        <w:t xml:space="preserve"> </w:t>
      </w:r>
      <w:r>
        <w:t>korisnika.</w:t>
      </w:r>
    </w:p>
    <w:p w:rsidR="00CE0BD7" w:rsidRDefault="00CE0BD7">
      <w:pPr>
        <w:pStyle w:val="Tijeloteksta"/>
        <w:spacing w:before="3"/>
        <w:ind w:left="0"/>
        <w:rPr>
          <w:sz w:val="16"/>
        </w:rPr>
      </w:pPr>
    </w:p>
    <w:p w:rsidR="00CE0BD7" w:rsidRDefault="0097650F">
      <w:pPr>
        <w:pStyle w:val="Tijeloteksta"/>
        <w:spacing w:before="1"/>
      </w:pPr>
      <w:r>
        <w:t>Rad</w:t>
      </w:r>
      <w:r>
        <w:rPr>
          <w:spacing w:val="-3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ovisi</w:t>
      </w:r>
      <w:r>
        <w:rPr>
          <w:spacing w:val="-4"/>
        </w:rPr>
        <w:t xml:space="preserve"> </w:t>
      </w:r>
      <w:r>
        <w:t>o radu</w:t>
      </w:r>
      <w:r>
        <w:rPr>
          <w:spacing w:val="-3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t>infrastrukture.</w:t>
      </w:r>
      <w:r>
        <w:rPr>
          <w:spacing w:val="-1"/>
        </w:rPr>
        <w:t xml:space="preserve"> </w:t>
      </w:r>
      <w:r>
        <w:t>Zbog</w:t>
      </w:r>
      <w:r>
        <w:rPr>
          <w:spacing w:val="-3"/>
        </w:rPr>
        <w:t xml:space="preserve"> </w:t>
      </w:r>
      <w:r>
        <w:t>toga</w:t>
      </w:r>
      <w:r>
        <w:rPr>
          <w:spacing w:val="-1"/>
        </w:rPr>
        <w:t xml:space="preserve"> </w:t>
      </w:r>
      <w:r>
        <w:t>školska</w:t>
      </w:r>
      <w:r>
        <w:rPr>
          <w:spacing w:val="-1"/>
        </w:rPr>
        <w:t xml:space="preserve"> </w:t>
      </w:r>
      <w:r>
        <w:t>računala</w:t>
      </w:r>
      <w:r>
        <w:rPr>
          <w:spacing w:val="-2"/>
        </w:rPr>
        <w:t xml:space="preserve"> </w:t>
      </w:r>
      <w:r>
        <w:t>(i</w:t>
      </w:r>
      <w:r>
        <w:rPr>
          <w:spacing w:val="-2"/>
        </w:rPr>
        <w:t xml:space="preserve"> </w:t>
      </w:r>
      <w:r>
        <w:t>druga</w:t>
      </w:r>
      <w:r>
        <w:rPr>
          <w:spacing w:val="-3"/>
        </w:rPr>
        <w:t xml:space="preserve"> </w:t>
      </w:r>
      <w:r>
        <w:t>školska</w:t>
      </w:r>
      <w:r>
        <w:rPr>
          <w:spacing w:val="-1"/>
        </w:rPr>
        <w:t xml:space="preserve"> </w:t>
      </w:r>
      <w:r>
        <w:t>računalna</w:t>
      </w:r>
    </w:p>
    <w:p w:rsidR="00CE0BD7" w:rsidRDefault="0097650F">
      <w:pPr>
        <w:pStyle w:val="Tijeloteksta"/>
        <w:spacing w:before="41" w:line="278" w:lineRule="auto"/>
        <w:ind w:right="154"/>
      </w:pPr>
      <w:r>
        <w:t>imovina) moraju biti podešena tako da omoguće neometan pristup i korištenje informacija potrebnih</w:t>
      </w:r>
      <w:r>
        <w:rPr>
          <w:spacing w:val="-47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nastavi i</w:t>
      </w:r>
      <w:r>
        <w:rPr>
          <w:spacing w:val="-3"/>
        </w:rPr>
        <w:t xml:space="preserve"> </w:t>
      </w:r>
      <w:r>
        <w:t>drugim aktivnostima</w:t>
      </w:r>
      <w:r>
        <w:rPr>
          <w:spacing w:val="-2"/>
        </w:rPr>
        <w:t xml:space="preserve"> </w:t>
      </w:r>
      <w:r>
        <w:t>vezanim</w:t>
      </w:r>
      <w:r>
        <w:rPr>
          <w:spacing w:val="1"/>
        </w:rPr>
        <w:t xml:space="preserve"> </w:t>
      </w:r>
      <w:r>
        <w:t>za rad</w:t>
      </w:r>
      <w:r>
        <w:rPr>
          <w:spacing w:val="-1"/>
        </w:rPr>
        <w:t xml:space="preserve"> </w:t>
      </w:r>
      <w:r>
        <w:t>Škole.</w:t>
      </w:r>
    </w:p>
    <w:p w:rsidR="00CE0BD7" w:rsidRDefault="00CE0BD7">
      <w:pPr>
        <w:pStyle w:val="Tijeloteksta"/>
        <w:spacing w:before="3"/>
        <w:ind w:left="0"/>
        <w:rPr>
          <w:sz w:val="16"/>
        </w:rPr>
      </w:pPr>
    </w:p>
    <w:p w:rsidR="00CE0BD7" w:rsidRDefault="0097650F">
      <w:pPr>
        <w:pStyle w:val="Tijeloteksta"/>
      </w:pPr>
      <w:r>
        <w:t>Cilj</w:t>
      </w:r>
      <w:r>
        <w:rPr>
          <w:spacing w:val="-2"/>
        </w:rPr>
        <w:t xml:space="preserve"> </w:t>
      </w:r>
      <w:r>
        <w:t>ovih</w:t>
      </w:r>
      <w:r>
        <w:rPr>
          <w:spacing w:val="-2"/>
        </w:rPr>
        <w:t xml:space="preserve"> </w:t>
      </w:r>
      <w:r>
        <w:t>pravila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povećanje sigurnosti</w:t>
      </w:r>
      <w:r>
        <w:rPr>
          <w:spacing w:val="-5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učenja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školi.</w:t>
      </w:r>
    </w:p>
    <w:p w:rsidR="00CE0BD7" w:rsidRDefault="00CE0BD7">
      <w:pPr>
        <w:pStyle w:val="Tijeloteksta"/>
        <w:spacing w:before="5"/>
        <w:ind w:left="0"/>
        <w:rPr>
          <w:sz w:val="19"/>
        </w:rPr>
      </w:pPr>
    </w:p>
    <w:p w:rsidR="00CE0BD7" w:rsidRDefault="0097650F">
      <w:pPr>
        <w:pStyle w:val="Tijeloteksta"/>
        <w:spacing w:before="1" w:line="276" w:lineRule="auto"/>
        <w:ind w:right="291"/>
      </w:pPr>
      <w:r>
        <w:t>Pravila prihvatljivog korištenja odnose se na sve aspekte sigurnosti, a primjenjuju se na cjelokupnu</w:t>
      </w:r>
      <w:r>
        <w:rPr>
          <w:spacing w:val="1"/>
        </w:rPr>
        <w:t xml:space="preserve"> </w:t>
      </w:r>
      <w:r>
        <w:t>Školsku računalnu infrastrukturu (sva računala, mobilne i mrežne uređaje u školi). Pravila se odnose</w:t>
      </w:r>
      <w:r>
        <w:rPr>
          <w:spacing w:val="-47"/>
        </w:rPr>
        <w:t xml:space="preserve"> </w:t>
      </w:r>
      <w:r>
        <w:t>na sve</w:t>
      </w:r>
      <w:r>
        <w:rPr>
          <w:spacing w:val="-2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koriste školsku</w:t>
      </w:r>
      <w:r>
        <w:rPr>
          <w:spacing w:val="-3"/>
        </w:rPr>
        <w:t xml:space="preserve"> </w:t>
      </w:r>
      <w:r>
        <w:t>infrastrukturu.</w:t>
      </w:r>
    </w:p>
    <w:p w:rsidR="00CE0BD7" w:rsidRDefault="00CE0BD7">
      <w:pPr>
        <w:pStyle w:val="Tijeloteksta"/>
        <w:spacing w:before="3"/>
        <w:ind w:left="0"/>
        <w:rPr>
          <w:sz w:val="16"/>
        </w:rPr>
      </w:pPr>
    </w:p>
    <w:p w:rsidR="00CE0BD7" w:rsidRDefault="0097650F">
      <w:pPr>
        <w:pStyle w:val="Tijeloteksta"/>
        <w:spacing w:line="278" w:lineRule="auto"/>
        <w:ind w:right="1002"/>
      </w:pPr>
      <w:r>
        <w:t>Djelatnici škole i učenici su korisnici školske informatičke opreme i mreže. Korisnici ne smiju</w:t>
      </w:r>
      <w:r>
        <w:rPr>
          <w:spacing w:val="-47"/>
        </w:rPr>
        <w:t xml:space="preserve"> </w:t>
      </w:r>
      <w:r>
        <w:t>uništavati</w:t>
      </w:r>
      <w:r>
        <w:rPr>
          <w:spacing w:val="-3"/>
        </w:rPr>
        <w:t xml:space="preserve"> </w:t>
      </w:r>
      <w:r>
        <w:t>školsku informatičku opremu.</w:t>
      </w:r>
    </w:p>
    <w:p w:rsidR="00CE0BD7" w:rsidRDefault="0097650F">
      <w:pPr>
        <w:pStyle w:val="Tijeloteksta"/>
        <w:spacing w:before="196" w:line="276" w:lineRule="auto"/>
        <w:ind w:right="660"/>
      </w:pPr>
      <w:r>
        <w:t>Svako nepridržavanje ovih pravila ima negativan utjecaj po Školu i može rezultirati disciplinskim</w:t>
      </w:r>
      <w:r>
        <w:rPr>
          <w:spacing w:val="-47"/>
        </w:rPr>
        <w:t xml:space="preserve"> </w:t>
      </w:r>
      <w:r>
        <w:t>mjerama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djelatnicima Škole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pedagoškim</w:t>
      </w:r>
      <w:r>
        <w:rPr>
          <w:spacing w:val="-1"/>
        </w:rPr>
        <w:t xml:space="preserve"> </w:t>
      </w:r>
      <w:r>
        <w:t>mjerama</w:t>
      </w:r>
      <w:r>
        <w:rPr>
          <w:spacing w:val="-4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učenicima.</w:t>
      </w:r>
    </w:p>
    <w:p w:rsidR="00CE0BD7" w:rsidRDefault="00CE0BD7">
      <w:pPr>
        <w:pStyle w:val="Tijeloteksta"/>
        <w:spacing w:before="3"/>
        <w:ind w:left="0"/>
        <w:rPr>
          <w:sz w:val="16"/>
        </w:rPr>
      </w:pPr>
    </w:p>
    <w:p w:rsidR="00CE0BD7" w:rsidRDefault="0097650F">
      <w:pPr>
        <w:pStyle w:val="Tijeloteksta"/>
        <w:spacing w:line="278" w:lineRule="auto"/>
        <w:ind w:right="779"/>
      </w:pPr>
      <w:r>
        <w:t>Svako ponašanje protivno ovim pravilima potrebno je prijaviti učitelju ili</w:t>
      </w:r>
      <w:r>
        <w:rPr>
          <w:spacing w:val="-47"/>
        </w:rPr>
        <w:t xml:space="preserve"> </w:t>
      </w:r>
      <w:r>
        <w:t>ravnatelju</w:t>
      </w:r>
      <w:r>
        <w:rPr>
          <w:spacing w:val="-3"/>
        </w:rPr>
        <w:t xml:space="preserve"> </w:t>
      </w:r>
      <w:r>
        <w:t>škole.</w:t>
      </w:r>
    </w:p>
    <w:p w:rsidR="00CE0BD7" w:rsidRDefault="00CE0BD7">
      <w:pPr>
        <w:pStyle w:val="Tijeloteksta"/>
        <w:spacing w:before="2"/>
        <w:ind w:left="0"/>
        <w:rPr>
          <w:sz w:val="16"/>
        </w:rPr>
      </w:pPr>
    </w:p>
    <w:p w:rsidR="00CE0BD7" w:rsidRDefault="0097650F">
      <w:pPr>
        <w:pStyle w:val="Naslov1"/>
        <w:spacing w:before="1"/>
      </w:pPr>
      <w:r>
        <w:t>Sigurnost</w:t>
      </w:r>
      <w:r>
        <w:rPr>
          <w:spacing w:val="-6"/>
        </w:rPr>
        <w:t xml:space="preserve"> </w:t>
      </w:r>
      <w:r>
        <w:t>informacija</w:t>
      </w:r>
    </w:p>
    <w:p w:rsidR="00CE0BD7" w:rsidRDefault="00CE0BD7">
      <w:pPr>
        <w:pStyle w:val="Tijeloteksta"/>
        <w:spacing w:before="5"/>
        <w:ind w:left="0"/>
        <w:rPr>
          <w:b/>
          <w:sz w:val="19"/>
        </w:rPr>
      </w:pPr>
    </w:p>
    <w:p w:rsidR="00CE0BD7" w:rsidRDefault="0097650F">
      <w:pPr>
        <w:pStyle w:val="Tijeloteksta"/>
        <w:spacing w:before="1" w:line="278" w:lineRule="auto"/>
        <w:ind w:right="448"/>
      </w:pPr>
      <w:r>
        <w:t>Načelo povjerljivosti informacija podrazumijeva da informacije moraju biti dostupne samo onome</w:t>
      </w:r>
      <w:r>
        <w:rPr>
          <w:spacing w:val="-47"/>
        </w:rPr>
        <w:t xml:space="preserve"> </w:t>
      </w:r>
      <w:r>
        <w:t>kome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namijenjene.</w:t>
      </w:r>
      <w:r>
        <w:rPr>
          <w:spacing w:val="-4"/>
        </w:rPr>
        <w:t xml:space="preserve"> </w:t>
      </w:r>
      <w:r>
        <w:t>U skladu</w:t>
      </w:r>
      <w:r>
        <w:rPr>
          <w:spacing w:val="-2"/>
        </w:rPr>
        <w:t xml:space="preserve"> </w:t>
      </w:r>
      <w:r>
        <w:t>s ovim</w:t>
      </w:r>
      <w:r>
        <w:rPr>
          <w:spacing w:val="-2"/>
        </w:rPr>
        <w:t xml:space="preserve"> </w:t>
      </w:r>
      <w:r>
        <w:t>načelom Škola</w:t>
      </w:r>
      <w:r>
        <w:rPr>
          <w:spacing w:val="-1"/>
        </w:rPr>
        <w:t xml:space="preserve"> </w:t>
      </w:r>
      <w:r>
        <w:t>razlikuje</w:t>
      </w:r>
      <w:r>
        <w:rPr>
          <w:spacing w:val="-1"/>
        </w:rPr>
        <w:t xml:space="preserve"> </w:t>
      </w:r>
      <w:r>
        <w:t>javne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interne</w:t>
      </w:r>
      <w:r>
        <w:rPr>
          <w:spacing w:val="-1"/>
        </w:rPr>
        <w:t xml:space="preserve"> </w:t>
      </w:r>
      <w:r>
        <w:t>informacije.</w:t>
      </w:r>
    </w:p>
    <w:p w:rsidR="00CE0BD7" w:rsidRDefault="0097650F">
      <w:pPr>
        <w:pStyle w:val="Tijeloteksta"/>
        <w:spacing w:before="195" w:line="273" w:lineRule="auto"/>
        <w:ind w:right="843"/>
      </w:pPr>
      <w:r>
        <w:t>Skupinu javnih informacija čine one informacije koje opisuju djelatnosti Škole, a njihova javna</w:t>
      </w:r>
      <w:r>
        <w:rPr>
          <w:spacing w:val="-47"/>
        </w:rPr>
        <w:t xml:space="preserve"> </w:t>
      </w:r>
      <w:r>
        <w:t>dostupnost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interesu</w:t>
      </w:r>
      <w:r>
        <w:rPr>
          <w:spacing w:val="-1"/>
        </w:rPr>
        <w:t xml:space="preserve"> </w:t>
      </w:r>
      <w:r>
        <w:t>Škole. Tu</w:t>
      </w:r>
      <w:r>
        <w:rPr>
          <w:spacing w:val="-4"/>
        </w:rPr>
        <w:t xml:space="preserve"> </w:t>
      </w:r>
      <w:r>
        <w:t>spadaju</w:t>
      </w:r>
      <w:r>
        <w:rPr>
          <w:spacing w:val="-2"/>
        </w:rPr>
        <w:t xml:space="preserve"> </w:t>
      </w:r>
      <w:r>
        <w:t>kontaktni</w:t>
      </w:r>
      <w:r>
        <w:rPr>
          <w:spacing w:val="-2"/>
        </w:rPr>
        <w:t xml:space="preserve"> </w:t>
      </w:r>
      <w:r>
        <w:t>podaci</w:t>
      </w:r>
      <w:r>
        <w:rPr>
          <w:spacing w:val="-1"/>
        </w:rPr>
        <w:t xml:space="preserve"> </w:t>
      </w:r>
      <w:r>
        <w:t>Škole,</w:t>
      </w:r>
      <w:r>
        <w:rPr>
          <w:spacing w:val="-3"/>
        </w:rPr>
        <w:t xml:space="preserve"> </w:t>
      </w:r>
      <w:r>
        <w:t>promidžbeni</w:t>
      </w:r>
      <w:r>
        <w:rPr>
          <w:spacing w:val="-4"/>
        </w:rPr>
        <w:t xml:space="preserve"> </w:t>
      </w:r>
      <w:r>
        <w:t>materijali,</w:t>
      </w:r>
    </w:p>
    <w:p w:rsidR="00CE0BD7" w:rsidRDefault="0097650F">
      <w:pPr>
        <w:pStyle w:val="Tijeloteksta"/>
        <w:spacing w:before="7"/>
      </w:pPr>
      <w:r>
        <w:t>internetske stranice Škole,</w:t>
      </w:r>
      <w:r>
        <w:rPr>
          <w:spacing w:val="-2"/>
        </w:rPr>
        <w:t xml:space="preserve"> </w:t>
      </w:r>
      <w:r>
        <w:t>Katalog</w:t>
      </w:r>
      <w:r>
        <w:rPr>
          <w:spacing w:val="-3"/>
        </w:rPr>
        <w:t xml:space="preserve"> </w:t>
      </w:r>
      <w:r>
        <w:t>informacija</w:t>
      </w:r>
      <w:r>
        <w:rPr>
          <w:spacing w:val="-3"/>
        </w:rPr>
        <w:t xml:space="preserve"> </w:t>
      </w:r>
      <w:r>
        <w:t>i sl.</w:t>
      </w:r>
    </w:p>
    <w:p w:rsidR="00CE0BD7" w:rsidRDefault="00CE0BD7">
      <w:pPr>
        <w:pStyle w:val="Tijeloteksta"/>
        <w:spacing w:before="6"/>
        <w:ind w:left="0"/>
        <w:rPr>
          <w:sz w:val="19"/>
        </w:rPr>
      </w:pPr>
    </w:p>
    <w:p w:rsidR="00CE0BD7" w:rsidRDefault="0097650F">
      <w:pPr>
        <w:pStyle w:val="Tijeloteksta"/>
        <w:spacing w:line="276" w:lineRule="auto"/>
        <w:ind w:right="360"/>
      </w:pPr>
      <w:r>
        <w:t>Interne informacije su one informacije koje se odnose na osobne podatke pojedinaca (npr. kontakt</w:t>
      </w:r>
      <w:r>
        <w:rPr>
          <w:spacing w:val="-47"/>
        </w:rPr>
        <w:t xml:space="preserve"> </w:t>
      </w:r>
      <w:r>
        <w:t>podaci osobe, fotografije osobe, podaci iz evidencija koje vodi škola (matične knjige) te informacije</w:t>
      </w:r>
      <w:r>
        <w:rPr>
          <w:spacing w:val="-47"/>
        </w:rPr>
        <w:t xml:space="preserve"> </w:t>
      </w:r>
      <w:r>
        <w:t>koje su namijenjene samo djelatnicima Škole. Tuđe osobne podatke zabranjeno je koristiti bez</w:t>
      </w:r>
      <w:r>
        <w:rPr>
          <w:spacing w:val="1"/>
        </w:rPr>
        <w:t xml:space="preserve"> </w:t>
      </w:r>
      <w:r>
        <w:t>dopuštenja</w:t>
      </w:r>
      <w:r>
        <w:rPr>
          <w:spacing w:val="-3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odgovorne</w:t>
      </w:r>
      <w:r>
        <w:rPr>
          <w:spacing w:val="1"/>
        </w:rPr>
        <w:t xml:space="preserve"> </w:t>
      </w:r>
      <w:r>
        <w:t>za te</w:t>
      </w:r>
      <w:r>
        <w:rPr>
          <w:spacing w:val="-2"/>
        </w:rPr>
        <w:t xml:space="preserve"> </w:t>
      </w:r>
      <w:r>
        <w:t>podatke.</w:t>
      </w:r>
    </w:p>
    <w:p w:rsidR="00CE0BD7" w:rsidRDefault="00CE0BD7">
      <w:pPr>
        <w:pStyle w:val="Tijeloteksta"/>
        <w:spacing w:before="5"/>
        <w:ind w:left="0"/>
        <w:rPr>
          <w:sz w:val="16"/>
        </w:rPr>
      </w:pPr>
    </w:p>
    <w:p w:rsidR="00CE0BD7" w:rsidRDefault="0097650F">
      <w:pPr>
        <w:pStyle w:val="Tijeloteksta"/>
        <w:spacing w:line="276" w:lineRule="auto"/>
        <w:ind w:right="277"/>
      </w:pPr>
      <w:r>
        <w:t>Poslovnu dokumentaciju važnu za poslovanje Škole, održavanje nastave, te druge važne dokumente</w:t>
      </w:r>
      <w:r>
        <w:rPr>
          <w:spacing w:val="-4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potrebno</w:t>
      </w:r>
      <w:r>
        <w:rPr>
          <w:spacing w:val="-2"/>
        </w:rPr>
        <w:t xml:space="preserve"> </w:t>
      </w:r>
      <w:r>
        <w:t>čuvati</w:t>
      </w:r>
      <w:r>
        <w:rPr>
          <w:spacing w:val="-1"/>
        </w:rPr>
        <w:t xml:space="preserve"> </w:t>
      </w:r>
      <w:r>
        <w:t>na zakonom</w:t>
      </w:r>
      <w:r>
        <w:rPr>
          <w:spacing w:val="-3"/>
        </w:rPr>
        <w:t xml:space="preserve"> </w:t>
      </w:r>
      <w:r>
        <w:t>propisani način.</w:t>
      </w:r>
      <w:r>
        <w:rPr>
          <w:spacing w:val="-2"/>
        </w:rPr>
        <w:t xml:space="preserve"> </w:t>
      </w:r>
      <w:r>
        <w:t>Vremenski rokovi</w:t>
      </w:r>
      <w:r>
        <w:rPr>
          <w:spacing w:val="-3"/>
        </w:rPr>
        <w:t xml:space="preserve"> </w:t>
      </w:r>
      <w:r>
        <w:t>su zadani Zakonom</w:t>
      </w:r>
      <w:r>
        <w:rPr>
          <w:spacing w:val="-3"/>
        </w:rPr>
        <w:t xml:space="preserve"> </w:t>
      </w:r>
      <w:r>
        <w:t>o</w:t>
      </w:r>
    </w:p>
    <w:p w:rsidR="00CE0BD7" w:rsidRDefault="0097650F">
      <w:pPr>
        <w:pStyle w:val="Tijeloteksta"/>
        <w:spacing w:before="1" w:line="276" w:lineRule="auto"/>
        <w:ind w:right="652"/>
      </w:pPr>
      <w:r>
        <w:t>računovodstvu i popisom Hrvatskog državnog arhiva te ostalim propisima koji uređuju vremena</w:t>
      </w:r>
      <w:r>
        <w:rPr>
          <w:spacing w:val="-47"/>
        </w:rPr>
        <w:t xml:space="preserve"> </w:t>
      </w:r>
      <w:r>
        <w:t>čuvanja</w:t>
      </w:r>
      <w:r>
        <w:rPr>
          <w:spacing w:val="-1"/>
        </w:rPr>
        <w:t xml:space="preserve"> </w:t>
      </w:r>
      <w:r>
        <w:t>i pohrane</w:t>
      </w:r>
      <w:r>
        <w:rPr>
          <w:spacing w:val="1"/>
        </w:rPr>
        <w:t xml:space="preserve"> </w:t>
      </w:r>
      <w:r>
        <w:t>poslovne</w:t>
      </w:r>
      <w:r>
        <w:rPr>
          <w:spacing w:val="-2"/>
        </w:rPr>
        <w:t xml:space="preserve"> </w:t>
      </w:r>
      <w:r>
        <w:t>dokumentacije.</w:t>
      </w:r>
    </w:p>
    <w:p w:rsidR="00CE0BD7" w:rsidRDefault="00CE0BD7">
      <w:pPr>
        <w:spacing w:line="276" w:lineRule="auto"/>
        <w:sectPr w:rsidR="00CE0BD7">
          <w:type w:val="continuous"/>
          <w:pgSz w:w="11910" w:h="16840"/>
          <w:pgMar w:top="1380" w:right="1300" w:bottom="280" w:left="1300" w:header="720" w:footer="720" w:gutter="0"/>
          <w:cols w:space="720"/>
        </w:sectPr>
      </w:pPr>
    </w:p>
    <w:p w:rsidR="00CE0BD7" w:rsidRDefault="0097650F">
      <w:pPr>
        <w:pStyle w:val="Tijeloteksta"/>
        <w:spacing w:before="34"/>
      </w:pPr>
      <w:r>
        <w:lastRenderedPageBreak/>
        <w:t>Sigurnosna</w:t>
      </w:r>
      <w:r>
        <w:rPr>
          <w:spacing w:val="-4"/>
        </w:rPr>
        <w:t xml:space="preserve"> </w:t>
      </w:r>
      <w:r>
        <w:t>preslika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kopija</w:t>
      </w:r>
      <w:r>
        <w:rPr>
          <w:spacing w:val="-2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drugom</w:t>
      </w:r>
      <w:r>
        <w:rPr>
          <w:spacing w:val="-1"/>
        </w:rPr>
        <w:t xml:space="preserve"> </w:t>
      </w:r>
      <w:r>
        <w:t>računalu.</w:t>
      </w:r>
      <w:r>
        <w:rPr>
          <w:spacing w:val="-4"/>
        </w:rPr>
        <w:t xml:space="preserve"> </w:t>
      </w:r>
      <w:r>
        <w:t>Kako</w:t>
      </w:r>
      <w:r>
        <w:rPr>
          <w:spacing w:val="-2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spriječilo</w:t>
      </w:r>
      <w:r>
        <w:rPr>
          <w:spacing w:val="-4"/>
        </w:rPr>
        <w:t xml:space="preserve"> </w:t>
      </w:r>
      <w:r>
        <w:t>nepovratno</w:t>
      </w:r>
    </w:p>
    <w:p w:rsidR="00CE0BD7" w:rsidRDefault="0097650F">
      <w:pPr>
        <w:pStyle w:val="Tijeloteksta"/>
        <w:spacing w:before="42" w:line="278" w:lineRule="auto"/>
        <w:ind w:right="206"/>
      </w:pPr>
      <w:r>
        <w:t>oštećenje ili gubitak informacija, za sve informacije koje se pohranjuju na računalima Škole, a za koje</w:t>
      </w:r>
      <w:r>
        <w:rPr>
          <w:spacing w:val="-47"/>
        </w:rPr>
        <w:t xml:space="preserve"> </w:t>
      </w:r>
      <w:r>
        <w:t>Škola</w:t>
      </w:r>
      <w:r>
        <w:rPr>
          <w:spacing w:val="-1"/>
        </w:rPr>
        <w:t xml:space="preserve"> </w:t>
      </w:r>
      <w:r>
        <w:t>procijeni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važne</w:t>
      </w:r>
      <w:r>
        <w:rPr>
          <w:spacing w:val="-3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redovito izrađivati njihovu</w:t>
      </w:r>
      <w:r>
        <w:rPr>
          <w:spacing w:val="-2"/>
        </w:rPr>
        <w:t xml:space="preserve"> </w:t>
      </w:r>
      <w:r>
        <w:t>sigurnosnu</w:t>
      </w:r>
      <w:r>
        <w:rPr>
          <w:spacing w:val="-3"/>
        </w:rPr>
        <w:t xml:space="preserve"> </w:t>
      </w:r>
      <w:r>
        <w:t>presliku.</w:t>
      </w:r>
    </w:p>
    <w:p w:rsidR="00CE0BD7" w:rsidRDefault="0097650F">
      <w:pPr>
        <w:pStyle w:val="Tijeloteksta"/>
        <w:spacing w:before="195"/>
      </w:pPr>
      <w:r>
        <w:t>Mjere</w:t>
      </w:r>
      <w:r>
        <w:rPr>
          <w:spacing w:val="-2"/>
        </w:rPr>
        <w:t xml:space="preserve"> </w:t>
      </w:r>
      <w:r>
        <w:t>fizičke</w:t>
      </w:r>
      <w:r>
        <w:rPr>
          <w:spacing w:val="-4"/>
        </w:rPr>
        <w:t xml:space="preserve"> </w:t>
      </w:r>
      <w:r>
        <w:t>sigurnosti</w:t>
      </w:r>
      <w:r>
        <w:rPr>
          <w:spacing w:val="-6"/>
        </w:rPr>
        <w:t xml:space="preserve"> </w:t>
      </w:r>
      <w:r>
        <w:t>primjenjuju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sva</w:t>
      </w:r>
      <w:r>
        <w:rPr>
          <w:spacing w:val="-4"/>
        </w:rPr>
        <w:t xml:space="preserve"> </w:t>
      </w:r>
      <w:r>
        <w:t>mjesta</w:t>
      </w:r>
      <w:r>
        <w:rPr>
          <w:spacing w:val="-3"/>
        </w:rPr>
        <w:t xml:space="preserve"> </w:t>
      </w:r>
      <w:r>
        <w:t>gdje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nalaze</w:t>
      </w:r>
      <w:r>
        <w:rPr>
          <w:spacing w:val="-1"/>
        </w:rPr>
        <w:t xml:space="preserve"> </w:t>
      </w:r>
      <w:r>
        <w:t>informacije</w:t>
      </w:r>
      <w:r>
        <w:rPr>
          <w:spacing w:val="-4"/>
        </w:rPr>
        <w:t xml:space="preserve"> </w:t>
      </w:r>
      <w:r>
        <w:t>važne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Škole.</w:t>
      </w:r>
    </w:p>
    <w:p w:rsidR="00CE0BD7" w:rsidRDefault="0097650F">
      <w:pPr>
        <w:pStyle w:val="Tijeloteksta"/>
        <w:spacing w:before="39" w:line="278" w:lineRule="auto"/>
        <w:ind w:right="934"/>
      </w:pPr>
      <w:r>
        <w:t>Takve mjere moraju biti unaprijed dogovorene i minimalno moraju obuhvaćati zaključavanje</w:t>
      </w:r>
      <w:r>
        <w:rPr>
          <w:spacing w:val="-47"/>
        </w:rPr>
        <w:t xml:space="preserve"> </w:t>
      </w:r>
      <w:r>
        <w:t>ormarića</w:t>
      </w:r>
      <w:r>
        <w:rPr>
          <w:spacing w:val="-1"/>
        </w:rPr>
        <w:t xml:space="preserve"> </w:t>
      </w:r>
      <w:r>
        <w:t>ili prostorija</w:t>
      </w:r>
      <w:r>
        <w:rPr>
          <w:spacing w:val="-1"/>
        </w:rPr>
        <w:t xml:space="preserve"> </w:t>
      </w:r>
      <w:r>
        <w:t>gdje</w:t>
      </w:r>
      <w:r>
        <w:rPr>
          <w:spacing w:val="-2"/>
        </w:rPr>
        <w:t xml:space="preserve"> </w:t>
      </w:r>
      <w:r>
        <w:t>se važne</w:t>
      </w:r>
      <w:r>
        <w:rPr>
          <w:spacing w:val="-2"/>
        </w:rPr>
        <w:t xml:space="preserve"> </w:t>
      </w:r>
      <w:r>
        <w:t>informacije</w:t>
      </w:r>
      <w:r>
        <w:rPr>
          <w:spacing w:val="1"/>
        </w:rPr>
        <w:t xml:space="preserve"> </w:t>
      </w:r>
      <w:r>
        <w:t>pohranjuju.</w:t>
      </w:r>
    </w:p>
    <w:p w:rsidR="00CE0BD7" w:rsidRDefault="0097650F">
      <w:pPr>
        <w:pStyle w:val="Naslov1"/>
        <w:spacing w:before="197"/>
      </w:pPr>
      <w:r>
        <w:t>Sigurnost</w:t>
      </w:r>
      <w:r>
        <w:rPr>
          <w:spacing w:val="-4"/>
        </w:rPr>
        <w:t xml:space="preserve"> </w:t>
      </w:r>
      <w:r>
        <w:t>školske</w:t>
      </w:r>
      <w:r>
        <w:rPr>
          <w:spacing w:val="-5"/>
        </w:rPr>
        <w:t xml:space="preserve"> </w:t>
      </w:r>
      <w:r>
        <w:t>računalne</w:t>
      </w:r>
      <w:r>
        <w:rPr>
          <w:spacing w:val="-2"/>
        </w:rPr>
        <w:t xml:space="preserve"> </w:t>
      </w:r>
      <w:r>
        <w:t>mreže</w:t>
      </w:r>
    </w:p>
    <w:p w:rsidR="00CE0BD7" w:rsidRDefault="00CE0BD7">
      <w:pPr>
        <w:pStyle w:val="Tijeloteksta"/>
        <w:spacing w:before="9"/>
        <w:ind w:left="0"/>
        <w:rPr>
          <w:b/>
          <w:sz w:val="19"/>
        </w:rPr>
      </w:pPr>
    </w:p>
    <w:p w:rsidR="00CE0BD7" w:rsidRDefault="0097650F">
      <w:pPr>
        <w:pStyle w:val="Tijeloteksta"/>
      </w:pPr>
      <w:r>
        <w:t>Ciljevi</w:t>
      </w:r>
      <w:r>
        <w:rPr>
          <w:spacing w:val="-4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informacijske</w:t>
      </w:r>
      <w:r>
        <w:rPr>
          <w:spacing w:val="-6"/>
        </w:rPr>
        <w:t xml:space="preserve"> </w:t>
      </w:r>
      <w:r>
        <w:t>sigurnosti</w:t>
      </w:r>
      <w:r>
        <w:rPr>
          <w:spacing w:val="-1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primjenjuju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školsku</w:t>
      </w:r>
      <w:r>
        <w:rPr>
          <w:spacing w:val="-2"/>
        </w:rPr>
        <w:t xml:space="preserve"> </w:t>
      </w:r>
      <w:r>
        <w:t>računalnu</w:t>
      </w:r>
      <w:r>
        <w:rPr>
          <w:spacing w:val="-4"/>
        </w:rPr>
        <w:t xml:space="preserve"> </w:t>
      </w:r>
      <w:r>
        <w:t>mrežu</w:t>
      </w:r>
      <w:r>
        <w:rPr>
          <w:spacing w:val="-4"/>
        </w:rPr>
        <w:t xml:space="preserve"> </w:t>
      </w:r>
      <w:r>
        <w:t>su,</w:t>
      </w:r>
      <w:r>
        <w:rPr>
          <w:spacing w:val="-2"/>
        </w:rPr>
        <w:t xml:space="preserve"> </w:t>
      </w:r>
      <w:r>
        <w:t>kako slijedi:</w:t>
      </w:r>
    </w:p>
    <w:p w:rsidR="00CE0BD7" w:rsidRDefault="00CE0BD7">
      <w:pPr>
        <w:pStyle w:val="Tijeloteksta"/>
        <w:spacing w:before="8"/>
        <w:ind w:left="0"/>
        <w:rPr>
          <w:sz w:val="19"/>
        </w:rPr>
      </w:pPr>
    </w:p>
    <w:p w:rsidR="00CE0BD7" w:rsidRDefault="0097650F">
      <w:pPr>
        <w:pStyle w:val="Odlomakpopisa"/>
        <w:numPr>
          <w:ilvl w:val="0"/>
          <w:numId w:val="2"/>
        </w:numPr>
        <w:tabs>
          <w:tab w:val="left" w:pos="825"/>
        </w:tabs>
        <w:ind w:hanging="349"/>
      </w:pPr>
      <w:r>
        <w:t>omogućavanje</w:t>
      </w:r>
      <w:r>
        <w:rPr>
          <w:spacing w:val="-4"/>
        </w:rPr>
        <w:t xml:space="preserve"> </w:t>
      </w:r>
      <w:r>
        <w:t>elektroničke</w:t>
      </w:r>
      <w:r>
        <w:rPr>
          <w:spacing w:val="-1"/>
        </w:rPr>
        <w:t xml:space="preserve"> </w:t>
      </w:r>
      <w:r>
        <w:t>komunikacije,</w:t>
      </w:r>
    </w:p>
    <w:p w:rsidR="00CE0BD7" w:rsidRDefault="00CE0BD7">
      <w:pPr>
        <w:pStyle w:val="Tijeloteksta"/>
        <w:spacing w:before="9"/>
        <w:ind w:left="0"/>
        <w:rPr>
          <w:sz w:val="19"/>
        </w:rPr>
      </w:pPr>
    </w:p>
    <w:p w:rsidR="00CE0BD7" w:rsidRDefault="0097650F">
      <w:pPr>
        <w:pStyle w:val="Odlomakpopisa"/>
        <w:numPr>
          <w:ilvl w:val="0"/>
          <w:numId w:val="2"/>
        </w:numPr>
        <w:tabs>
          <w:tab w:val="left" w:pos="825"/>
        </w:tabs>
        <w:ind w:hanging="349"/>
      </w:pPr>
      <w:r>
        <w:t>neometano</w:t>
      </w:r>
      <w:r>
        <w:rPr>
          <w:spacing w:val="-3"/>
        </w:rPr>
        <w:t xml:space="preserve"> </w:t>
      </w:r>
      <w:r>
        <w:t>korištenje</w:t>
      </w:r>
      <w:r>
        <w:rPr>
          <w:spacing w:val="-3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računalne mreže</w:t>
      </w:r>
      <w:r>
        <w:rPr>
          <w:spacing w:val="-2"/>
        </w:rPr>
        <w:t xml:space="preserve"> </w:t>
      </w:r>
      <w:r>
        <w:t>dostupne,</w:t>
      </w:r>
    </w:p>
    <w:p w:rsidR="00CE0BD7" w:rsidRDefault="00CE0BD7">
      <w:pPr>
        <w:pStyle w:val="Tijeloteksta"/>
        <w:spacing w:before="8"/>
        <w:ind w:left="0"/>
        <w:rPr>
          <w:sz w:val="19"/>
        </w:rPr>
      </w:pPr>
    </w:p>
    <w:p w:rsidR="00CE0BD7" w:rsidRDefault="0097650F">
      <w:pPr>
        <w:pStyle w:val="Odlomakpopisa"/>
        <w:numPr>
          <w:ilvl w:val="0"/>
          <w:numId w:val="2"/>
        </w:numPr>
        <w:tabs>
          <w:tab w:val="left" w:pos="825"/>
        </w:tabs>
        <w:ind w:hanging="349"/>
      </w:pPr>
      <w:r>
        <w:t>zaštita</w:t>
      </w:r>
      <w:r>
        <w:rPr>
          <w:spacing w:val="-3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t>računalne</w:t>
      </w:r>
      <w:r>
        <w:rPr>
          <w:spacing w:val="-4"/>
        </w:rPr>
        <w:t xml:space="preserve"> </w:t>
      </w:r>
      <w:r>
        <w:t>mreže,</w:t>
      </w:r>
    </w:p>
    <w:p w:rsidR="00CE0BD7" w:rsidRDefault="00CE0BD7">
      <w:pPr>
        <w:pStyle w:val="Tijeloteksta"/>
        <w:spacing w:before="8"/>
        <w:ind w:left="0"/>
        <w:rPr>
          <w:sz w:val="19"/>
        </w:rPr>
      </w:pPr>
    </w:p>
    <w:p w:rsidR="00CE0BD7" w:rsidRDefault="0097650F">
      <w:pPr>
        <w:pStyle w:val="Odlomakpopisa"/>
        <w:numPr>
          <w:ilvl w:val="0"/>
          <w:numId w:val="2"/>
        </w:numPr>
        <w:tabs>
          <w:tab w:val="left" w:pos="825"/>
        </w:tabs>
        <w:spacing w:before="1"/>
        <w:ind w:hanging="349"/>
      </w:pPr>
      <w:r>
        <w:t>zaštita</w:t>
      </w:r>
      <w:r>
        <w:rPr>
          <w:spacing w:val="-3"/>
        </w:rPr>
        <w:t xml:space="preserve"> </w:t>
      </w:r>
      <w:r>
        <w:t>osjetljivih</w:t>
      </w:r>
      <w:r>
        <w:rPr>
          <w:spacing w:val="-1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Škole</w:t>
      </w:r>
    </w:p>
    <w:p w:rsidR="00CE0BD7" w:rsidRDefault="00CE0BD7">
      <w:pPr>
        <w:pStyle w:val="Tijeloteksta"/>
        <w:spacing w:before="5"/>
        <w:ind w:left="0"/>
        <w:rPr>
          <w:sz w:val="19"/>
        </w:rPr>
      </w:pPr>
    </w:p>
    <w:p w:rsidR="00CE0BD7" w:rsidRDefault="0097650F">
      <w:pPr>
        <w:pStyle w:val="Tijeloteksta"/>
        <w:spacing w:line="278" w:lineRule="auto"/>
        <w:ind w:right="170"/>
      </w:pPr>
      <w:r>
        <w:t>Mrežu je potrebno podijeliti u manje cjeline (</w:t>
      </w:r>
      <w:proofErr w:type="spellStart"/>
      <w:r>
        <w:t>podmreže</w:t>
      </w:r>
      <w:proofErr w:type="spellEnd"/>
      <w:r>
        <w:t>) uzimajući u obzir organizacijski, funkcionalni</w:t>
      </w:r>
      <w:r>
        <w:rPr>
          <w:spacing w:val="-47"/>
        </w:rPr>
        <w:t xml:space="preserve"> </w:t>
      </w:r>
      <w:r>
        <w:t>i po potrebi geografski kriterij. Podjela mreže u manje cjeline se preporučuje jer je na taj način</w:t>
      </w:r>
      <w:r>
        <w:rPr>
          <w:spacing w:val="1"/>
        </w:rPr>
        <w:t xml:space="preserve"> </w:t>
      </w:r>
      <w:r>
        <w:t>moguće</w:t>
      </w:r>
      <w:r>
        <w:rPr>
          <w:spacing w:val="-3"/>
        </w:rPr>
        <w:t xml:space="preserve"> </w:t>
      </w:r>
      <w:r>
        <w:t>odvojiti</w:t>
      </w:r>
      <w:r>
        <w:rPr>
          <w:spacing w:val="-1"/>
        </w:rPr>
        <w:t xml:space="preserve"> </w:t>
      </w:r>
      <w:r>
        <w:t>skupine</w:t>
      </w:r>
      <w:r>
        <w:rPr>
          <w:spacing w:val="1"/>
        </w:rPr>
        <w:t xml:space="preserve"> </w:t>
      </w:r>
      <w:r>
        <w:t>korisnika,</w:t>
      </w:r>
      <w:r>
        <w:rPr>
          <w:spacing w:val="-1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računala</w:t>
      </w:r>
      <w:r>
        <w:rPr>
          <w:spacing w:val="-2"/>
        </w:rPr>
        <w:t xml:space="preserve"> </w:t>
      </w:r>
      <w:r>
        <w:t>zaposlenika</w:t>
      </w:r>
      <w:r>
        <w:rPr>
          <w:spacing w:val="-2"/>
        </w:rPr>
        <w:t xml:space="preserve"> </w:t>
      </w:r>
      <w:r>
        <w:t>Škole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učeničkih.</w:t>
      </w:r>
    </w:p>
    <w:p w:rsidR="00CE0BD7" w:rsidRDefault="0097650F">
      <w:pPr>
        <w:pStyle w:val="Tijeloteksta"/>
        <w:spacing w:before="196"/>
      </w:pPr>
      <w:r>
        <w:t>Mreža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podijeliti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mrežne</w:t>
      </w:r>
      <w:r>
        <w:rPr>
          <w:spacing w:val="-2"/>
        </w:rPr>
        <w:t xml:space="preserve"> </w:t>
      </w:r>
      <w:r>
        <w:t>cjeline,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primjer:</w:t>
      </w:r>
    </w:p>
    <w:p w:rsidR="00CE0BD7" w:rsidRDefault="00CE0BD7">
      <w:pPr>
        <w:pStyle w:val="Tijeloteksta"/>
        <w:spacing w:before="6"/>
        <w:ind w:left="0"/>
        <w:rPr>
          <w:sz w:val="19"/>
        </w:rPr>
      </w:pP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before="1"/>
        <w:ind w:left="824" w:hanging="349"/>
      </w:pPr>
      <w:r>
        <w:t>Administracija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sva</w:t>
      </w:r>
      <w:r>
        <w:rPr>
          <w:spacing w:val="-1"/>
        </w:rPr>
        <w:t xml:space="preserve"> </w:t>
      </w:r>
      <w:r>
        <w:t>računala</w:t>
      </w:r>
      <w:r>
        <w:rPr>
          <w:spacing w:val="-4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se služe</w:t>
      </w:r>
      <w:r>
        <w:rPr>
          <w:spacing w:val="-3"/>
        </w:rPr>
        <w:t xml:space="preserve"> </w:t>
      </w:r>
      <w:r>
        <w:t>zaposlenici</w:t>
      </w:r>
      <w:r>
        <w:rPr>
          <w:spacing w:val="-2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potrebe</w:t>
      </w:r>
    </w:p>
    <w:p w:rsidR="00CE0BD7" w:rsidRDefault="0097650F">
      <w:pPr>
        <w:pStyle w:val="Tijeloteksta"/>
        <w:spacing w:before="39" w:line="278" w:lineRule="auto"/>
        <w:ind w:left="836" w:right="718"/>
      </w:pPr>
      <w:r>
        <w:t>računovodstvenog i drugog općeg poslovanja škole. Učenici ne smiju imati pristup ovoj</w:t>
      </w:r>
      <w:r>
        <w:rPr>
          <w:spacing w:val="-47"/>
        </w:rPr>
        <w:t xml:space="preserve"> </w:t>
      </w:r>
      <w:r>
        <w:t>mrežnoj</w:t>
      </w:r>
      <w:r>
        <w:rPr>
          <w:spacing w:val="-1"/>
        </w:rPr>
        <w:t xml:space="preserve"> </w:t>
      </w:r>
      <w:r>
        <w:t>cjelini.</w:t>
      </w: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before="195" w:line="276" w:lineRule="auto"/>
        <w:ind w:right="652" w:hanging="360"/>
      </w:pPr>
      <w:r>
        <w:t>Učionica - obuhvaća sva računala u učionicama. Ovim računalima imaju pristup učenici i</w:t>
      </w:r>
      <w:r>
        <w:rPr>
          <w:spacing w:val="-47"/>
        </w:rPr>
        <w:t xml:space="preserve"> </w:t>
      </w:r>
      <w:r>
        <w:t>učitelji</w:t>
      </w:r>
      <w:r>
        <w:rPr>
          <w:spacing w:val="-1"/>
        </w:rPr>
        <w:t xml:space="preserve"> </w:t>
      </w:r>
      <w:bookmarkStart w:id="0" w:name="_GoBack"/>
      <w:bookmarkEnd w:id="0"/>
      <w:r>
        <w:t>škole.</w:t>
      </w:r>
    </w:p>
    <w:p w:rsidR="00CE0BD7" w:rsidRDefault="00CE0BD7">
      <w:pPr>
        <w:pStyle w:val="Tijeloteksta"/>
        <w:spacing w:before="5"/>
        <w:ind w:left="0"/>
        <w:rPr>
          <w:sz w:val="16"/>
        </w:rPr>
      </w:pPr>
    </w:p>
    <w:p w:rsidR="00CE0BD7" w:rsidRDefault="0097650F">
      <w:pPr>
        <w:pStyle w:val="Tijeloteksta"/>
      </w:pPr>
      <w:r>
        <w:t>Radi</w:t>
      </w:r>
      <w:r>
        <w:rPr>
          <w:spacing w:val="-1"/>
        </w:rPr>
        <w:t xml:space="preserve"> </w:t>
      </w:r>
      <w:r>
        <w:t>lakšeg</w:t>
      </w:r>
      <w:r>
        <w:rPr>
          <w:spacing w:val="-3"/>
        </w:rPr>
        <w:t xml:space="preserve"> </w:t>
      </w:r>
      <w:r>
        <w:t>održavanja</w:t>
      </w:r>
      <w:r>
        <w:rPr>
          <w:spacing w:val="-1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dokumentirati</w:t>
      </w:r>
      <w:r>
        <w:rPr>
          <w:spacing w:val="-1"/>
        </w:rPr>
        <w:t xml:space="preserve"> </w:t>
      </w:r>
      <w:r>
        <w:t>izgled</w:t>
      </w:r>
      <w:r>
        <w:rPr>
          <w:spacing w:val="-2"/>
        </w:rPr>
        <w:t xml:space="preserve"> </w:t>
      </w:r>
      <w:r>
        <w:t>mreže.</w:t>
      </w:r>
      <w:r>
        <w:rPr>
          <w:spacing w:val="-3"/>
        </w:rPr>
        <w:t xml:space="preserve"> </w:t>
      </w:r>
      <w:r>
        <w:t>Dokumentacija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obuhvaćati</w:t>
      </w:r>
    </w:p>
    <w:p w:rsidR="00CE0BD7" w:rsidRDefault="0097650F">
      <w:pPr>
        <w:pStyle w:val="Tijeloteksta"/>
        <w:spacing w:before="39" w:line="278" w:lineRule="auto"/>
        <w:ind w:right="277"/>
      </w:pPr>
      <w:r>
        <w:t>grafički prikaz fizičkog rasporeda računala u Školi uključujući osnovne postavke (IP adresa računala),</w:t>
      </w:r>
      <w:r>
        <w:rPr>
          <w:spacing w:val="-47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popis računala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informacijom gdje</w:t>
      </w:r>
      <w:r>
        <w:rPr>
          <w:spacing w:val="-2"/>
        </w:rPr>
        <w:t xml:space="preserve"> </w:t>
      </w:r>
      <w:r>
        <w:t>su smještena te</w:t>
      </w:r>
      <w:r>
        <w:rPr>
          <w:spacing w:val="-3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>adrese</w:t>
      </w:r>
      <w:r>
        <w:rPr>
          <w:spacing w:val="-2"/>
        </w:rPr>
        <w:t xml:space="preserve"> </w:t>
      </w:r>
      <w:r>
        <w:t>imaju</w:t>
      </w:r>
      <w:r>
        <w:rPr>
          <w:spacing w:val="-2"/>
        </w:rPr>
        <w:t xml:space="preserve"> </w:t>
      </w:r>
      <w:r>
        <w:t>dodijeljene.</w:t>
      </w:r>
    </w:p>
    <w:p w:rsidR="00CE0BD7" w:rsidRDefault="0097650F">
      <w:pPr>
        <w:pStyle w:val="Tijeloteksta"/>
        <w:spacing w:before="195" w:line="276" w:lineRule="auto"/>
        <w:ind w:right="104"/>
      </w:pPr>
      <w:r>
        <w:t>Bežičnu mrežu (</w:t>
      </w:r>
      <w:proofErr w:type="spellStart"/>
      <w:r>
        <w:t>WiFi</w:t>
      </w:r>
      <w:proofErr w:type="spellEnd"/>
      <w:r>
        <w:t>) potrebno je podesiti tako da samo legitimni korisnici mogu pristupiti i koristiti</w:t>
      </w:r>
      <w:r>
        <w:rPr>
          <w:spacing w:val="1"/>
        </w:rPr>
        <w:t xml:space="preserve"> </w:t>
      </w:r>
      <w:r>
        <w:t>mrežu. Legitimni korisnici mogu biti nastavno i administrativno osoblje te učenici. Nitko od navedenih</w:t>
      </w:r>
      <w:r>
        <w:rPr>
          <w:spacing w:val="-47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ne smije</w:t>
      </w:r>
      <w:r>
        <w:rPr>
          <w:spacing w:val="-3"/>
        </w:rPr>
        <w:t xml:space="preserve"> </w:t>
      </w:r>
      <w:r>
        <w:t>ometati i</w:t>
      </w:r>
      <w:r>
        <w:rPr>
          <w:spacing w:val="-3"/>
        </w:rPr>
        <w:t xml:space="preserve"> </w:t>
      </w:r>
      <w:r>
        <w:t>onemogućavati</w:t>
      </w:r>
      <w:r>
        <w:rPr>
          <w:spacing w:val="-1"/>
        </w:rPr>
        <w:t xml:space="preserve"> </w:t>
      </w:r>
      <w:r>
        <w:t>rad školske</w:t>
      </w:r>
      <w:r>
        <w:rPr>
          <w:spacing w:val="1"/>
        </w:rPr>
        <w:t xml:space="preserve"> </w:t>
      </w:r>
      <w:r>
        <w:t>bežične</w:t>
      </w:r>
      <w:r>
        <w:rPr>
          <w:spacing w:val="-3"/>
        </w:rPr>
        <w:t xml:space="preserve"> </w:t>
      </w:r>
      <w:r>
        <w:t>mreže.</w:t>
      </w:r>
      <w:r>
        <w:rPr>
          <w:spacing w:val="-2"/>
        </w:rPr>
        <w:t xml:space="preserve"> </w:t>
      </w:r>
      <w:r>
        <w:t>Primjerena</w:t>
      </w:r>
      <w:r>
        <w:rPr>
          <w:spacing w:val="-1"/>
        </w:rPr>
        <w:t xml:space="preserve"> </w:t>
      </w:r>
      <w:r>
        <w:t>zaštita bežične</w:t>
      </w:r>
    </w:p>
    <w:p w:rsidR="00CE0BD7" w:rsidRDefault="0097650F">
      <w:pPr>
        <w:pStyle w:val="Tijeloteksta"/>
        <w:spacing w:before="1" w:line="278" w:lineRule="auto"/>
        <w:ind w:right="600"/>
      </w:pPr>
      <w:r>
        <w:t>mreže podrazumijeva uključivanje WPA/WPA2 standarda na bežičnim pristupnim točkama (</w:t>
      </w:r>
      <w:proofErr w:type="spellStart"/>
      <w:r>
        <w:t>eng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t>wireless</w:t>
      </w:r>
      <w:proofErr w:type="spellEnd"/>
      <w:r>
        <w:rPr>
          <w:spacing w:val="-2"/>
        </w:rPr>
        <w:t xml:space="preserve"> </w:t>
      </w:r>
      <w:proofErr w:type="spellStart"/>
      <w:r>
        <w:t>access</w:t>
      </w:r>
      <w:proofErr w:type="spellEnd"/>
      <w:r>
        <w:rPr>
          <w:spacing w:val="1"/>
        </w:rPr>
        <w:t xml:space="preserve"> </w:t>
      </w:r>
      <w:proofErr w:type="spellStart"/>
      <w:r>
        <w:t>points</w:t>
      </w:r>
      <w:proofErr w:type="spellEnd"/>
      <w:r>
        <w:t>).</w:t>
      </w:r>
    </w:p>
    <w:p w:rsidR="00CE0BD7" w:rsidRDefault="0097650F">
      <w:pPr>
        <w:pStyle w:val="Tijeloteksta"/>
        <w:spacing w:before="195" w:line="276" w:lineRule="auto"/>
        <w:ind w:right="213"/>
        <w:jc w:val="both"/>
      </w:pPr>
      <w:r>
        <w:t>Ako je potrebno spajati se na školska računala s Interneta, to je potrebno omogućiti isključivo putem</w:t>
      </w:r>
      <w:r>
        <w:rPr>
          <w:spacing w:val="-47"/>
        </w:rPr>
        <w:t xml:space="preserve"> </w:t>
      </w:r>
      <w:r>
        <w:t>sigurnih protokola. Neki servisi koji koriste sigurne protokole i koje se preporuča koristiti za spajanje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školska</w:t>
      </w:r>
      <w:r>
        <w:rPr>
          <w:spacing w:val="-1"/>
        </w:rPr>
        <w:t xml:space="preserve"> </w:t>
      </w:r>
      <w:r>
        <w:t>računala</w:t>
      </w:r>
      <w:r>
        <w:rPr>
          <w:spacing w:val="-3"/>
        </w:rPr>
        <w:t xml:space="preserve"> </w:t>
      </w:r>
      <w:r>
        <w:t>s Interneta su</w:t>
      </w:r>
      <w:r>
        <w:rPr>
          <w:spacing w:val="-1"/>
        </w:rPr>
        <w:t xml:space="preserve"> </w:t>
      </w:r>
      <w:r>
        <w:t>SSH</w:t>
      </w:r>
      <w:r>
        <w:rPr>
          <w:spacing w:val="-3"/>
        </w:rPr>
        <w:t xml:space="preserve"> </w:t>
      </w:r>
      <w:r>
        <w:t>v.2</w:t>
      </w:r>
      <w:r>
        <w:rPr>
          <w:spacing w:val="-1"/>
        </w:rPr>
        <w:t xml:space="preserve"> </w:t>
      </w:r>
      <w:r>
        <w:t>servis, web</w:t>
      </w:r>
      <w:r>
        <w:rPr>
          <w:spacing w:val="-3"/>
        </w:rPr>
        <w:t xml:space="preserve"> </w:t>
      </w:r>
      <w:r>
        <w:t>sučelje</w:t>
      </w:r>
      <w:r>
        <w:rPr>
          <w:spacing w:val="-2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omogućuje</w:t>
      </w:r>
      <w:r>
        <w:rPr>
          <w:spacing w:val="-3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korisnika a</w:t>
      </w:r>
    </w:p>
    <w:p w:rsidR="00CE0BD7" w:rsidRDefault="0097650F">
      <w:pPr>
        <w:pStyle w:val="Tijeloteksta"/>
        <w:spacing w:before="3"/>
        <w:jc w:val="both"/>
      </w:pPr>
      <w:r>
        <w:t>koristi</w:t>
      </w:r>
      <w:r>
        <w:rPr>
          <w:spacing w:val="-4"/>
        </w:rPr>
        <w:t xml:space="preserve"> </w:t>
      </w:r>
      <w:r>
        <w:t>isključivo</w:t>
      </w:r>
      <w:r>
        <w:rPr>
          <w:spacing w:val="-3"/>
        </w:rPr>
        <w:t xml:space="preserve"> </w:t>
      </w:r>
      <w:r>
        <w:t>HTTPS</w:t>
      </w:r>
      <w:r>
        <w:rPr>
          <w:spacing w:val="-1"/>
        </w:rPr>
        <w:t xml:space="preserve"> </w:t>
      </w:r>
      <w:r>
        <w:t>protokol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VPN.</w:t>
      </w:r>
    </w:p>
    <w:p w:rsidR="00CE0BD7" w:rsidRDefault="00CE0BD7">
      <w:pPr>
        <w:jc w:val="both"/>
        <w:sectPr w:rsidR="00CE0BD7">
          <w:pgSz w:w="11910" w:h="16840"/>
          <w:pgMar w:top="1360" w:right="1300" w:bottom="280" w:left="1300" w:header="720" w:footer="720" w:gutter="0"/>
          <w:cols w:space="720"/>
        </w:sectPr>
      </w:pPr>
    </w:p>
    <w:p w:rsidR="00CE0BD7" w:rsidRDefault="0097650F">
      <w:pPr>
        <w:pStyle w:val="Tijeloteksta"/>
        <w:spacing w:before="34" w:line="276" w:lineRule="auto"/>
        <w:ind w:right="384"/>
      </w:pPr>
      <w:r>
        <w:lastRenderedPageBreak/>
        <w:t>Nisu svi sadržaji na Internetu primjereni za učenike ili nastavu. Iz tog razloga određeni sadržaji nisu</w:t>
      </w:r>
      <w:r>
        <w:rPr>
          <w:spacing w:val="-47"/>
        </w:rPr>
        <w:t xml:space="preserve"> </w:t>
      </w:r>
      <w:r>
        <w:t>dostupni</w:t>
      </w:r>
      <w:r>
        <w:rPr>
          <w:spacing w:val="-1"/>
        </w:rPr>
        <w:t xml:space="preserve"> </w:t>
      </w:r>
      <w:r>
        <w:t>učenicima</w:t>
      </w:r>
      <w:r>
        <w:rPr>
          <w:spacing w:val="-3"/>
        </w:rPr>
        <w:t xml:space="preserve"> </w:t>
      </w:r>
      <w:r>
        <w:t>kroz</w:t>
      </w:r>
      <w:r>
        <w:rPr>
          <w:spacing w:val="-1"/>
        </w:rPr>
        <w:t xml:space="preserve"> </w:t>
      </w:r>
      <w:r>
        <w:t>školsku</w:t>
      </w:r>
      <w:r>
        <w:rPr>
          <w:spacing w:val="-4"/>
        </w:rPr>
        <w:t xml:space="preserve"> </w:t>
      </w:r>
      <w:r>
        <w:t>mrežu</w:t>
      </w:r>
      <w:r>
        <w:rPr>
          <w:spacing w:val="-2"/>
        </w:rPr>
        <w:t xml:space="preserve"> </w:t>
      </w:r>
      <w:r>
        <w:t>(filtrirani</w:t>
      </w:r>
      <w:r>
        <w:rPr>
          <w:spacing w:val="-1"/>
        </w:rPr>
        <w:t xml:space="preserve"> </w:t>
      </w:r>
      <w:r>
        <w:t>su).</w:t>
      </w:r>
      <w:r>
        <w:rPr>
          <w:spacing w:val="-1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zatražiti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proofErr w:type="spellStart"/>
      <w:r>
        <w:t>CARNeta</w:t>
      </w:r>
      <w:proofErr w:type="spellEnd"/>
      <w:r>
        <w:rPr>
          <w:spacing w:val="-1"/>
        </w:rPr>
        <w:t xml:space="preserve"> </w:t>
      </w:r>
      <w:r>
        <w:t>reviziju</w:t>
      </w:r>
    </w:p>
    <w:p w:rsidR="00CE0BD7" w:rsidRDefault="0097650F">
      <w:pPr>
        <w:pStyle w:val="Tijeloteksta"/>
        <w:spacing w:before="5"/>
        <w:jc w:val="both"/>
      </w:pPr>
      <w:r>
        <w:t>filtriranog</w:t>
      </w:r>
      <w:r>
        <w:rPr>
          <w:spacing w:val="-3"/>
        </w:rPr>
        <w:t xml:space="preserve"> </w:t>
      </w:r>
      <w:r>
        <w:t>sadržaja.</w:t>
      </w:r>
    </w:p>
    <w:p w:rsidR="00CE0BD7" w:rsidRDefault="00CE0BD7">
      <w:pPr>
        <w:pStyle w:val="Tijeloteksta"/>
        <w:spacing w:before="8"/>
        <w:ind w:left="0"/>
        <w:rPr>
          <w:sz w:val="19"/>
        </w:rPr>
      </w:pPr>
    </w:p>
    <w:p w:rsidR="00CE0BD7" w:rsidRDefault="0097650F">
      <w:pPr>
        <w:pStyle w:val="Tijeloteksta"/>
        <w:jc w:val="both"/>
      </w:pPr>
      <w:r>
        <w:t>Škola</w:t>
      </w:r>
      <w:r>
        <w:rPr>
          <w:spacing w:val="-3"/>
        </w:rPr>
        <w:t xml:space="preserve"> </w:t>
      </w:r>
      <w:r>
        <w:t>zadržava</w:t>
      </w:r>
      <w:r>
        <w:rPr>
          <w:spacing w:val="-4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nadzora</w:t>
      </w:r>
      <w:r>
        <w:rPr>
          <w:spacing w:val="-5"/>
        </w:rPr>
        <w:t xml:space="preserve"> </w:t>
      </w:r>
      <w:r>
        <w:t>mrežnog</w:t>
      </w:r>
      <w:r>
        <w:rPr>
          <w:spacing w:val="-3"/>
        </w:rPr>
        <w:t xml:space="preserve"> </w:t>
      </w:r>
      <w:r>
        <w:t>prometa.</w:t>
      </w:r>
    </w:p>
    <w:p w:rsidR="00CE0BD7" w:rsidRDefault="00CE0BD7">
      <w:pPr>
        <w:pStyle w:val="Tijeloteksta"/>
        <w:spacing w:before="8"/>
        <w:ind w:left="0"/>
        <w:rPr>
          <w:sz w:val="19"/>
        </w:rPr>
      </w:pPr>
    </w:p>
    <w:p w:rsidR="00CE0BD7" w:rsidRDefault="0097650F">
      <w:pPr>
        <w:pStyle w:val="Naslov1"/>
        <w:jc w:val="both"/>
      </w:pPr>
      <w:r>
        <w:t>Sigurnost</w:t>
      </w:r>
      <w:r>
        <w:rPr>
          <w:spacing w:val="-5"/>
        </w:rPr>
        <w:t xml:space="preserve"> </w:t>
      </w:r>
      <w:r>
        <w:t>školskih</w:t>
      </w:r>
      <w:r>
        <w:rPr>
          <w:spacing w:val="-4"/>
        </w:rPr>
        <w:t xml:space="preserve"> </w:t>
      </w:r>
      <w:r>
        <w:t>računala</w:t>
      </w:r>
    </w:p>
    <w:p w:rsidR="00CE0BD7" w:rsidRDefault="00CE0BD7">
      <w:pPr>
        <w:pStyle w:val="Tijeloteksta"/>
        <w:spacing w:before="6"/>
        <w:ind w:left="0"/>
        <w:rPr>
          <w:b/>
          <w:sz w:val="19"/>
        </w:rPr>
      </w:pPr>
    </w:p>
    <w:p w:rsidR="00CE0BD7" w:rsidRDefault="0097650F">
      <w:pPr>
        <w:pStyle w:val="Tijeloteksta"/>
        <w:spacing w:line="276" w:lineRule="auto"/>
        <w:ind w:right="247"/>
        <w:jc w:val="both"/>
      </w:pPr>
      <w:r>
        <w:t>Ispravna konfiguracija računala olakšava njihovo održavanje, a ujedno i povećava sigurnost učenika i</w:t>
      </w:r>
      <w:r>
        <w:rPr>
          <w:spacing w:val="-47"/>
        </w:rPr>
        <w:t xml:space="preserve"> </w:t>
      </w:r>
      <w:r>
        <w:t>učitelja</w:t>
      </w:r>
      <w:r>
        <w:rPr>
          <w:spacing w:val="-4"/>
        </w:rPr>
        <w:t xml:space="preserve"> </w:t>
      </w:r>
      <w:r>
        <w:t>odnosno nastavnika. Zato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sva računala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minimalni skup</w:t>
      </w:r>
    </w:p>
    <w:p w:rsidR="00CE0BD7" w:rsidRDefault="0097650F">
      <w:pPr>
        <w:pStyle w:val="Tijeloteksta"/>
        <w:spacing w:line="276" w:lineRule="auto"/>
        <w:ind w:right="759"/>
        <w:jc w:val="both"/>
      </w:pPr>
      <w:r>
        <w:t>preporučenih sigurnosnih postavki. Sva računala trebaju imati instaliran antivirusni alat. Neki</w:t>
      </w:r>
      <w:r>
        <w:rPr>
          <w:spacing w:val="1"/>
        </w:rPr>
        <w:t xml:space="preserve"> </w:t>
      </w:r>
      <w:r>
        <w:t xml:space="preserve">besplatni antivirusni alati su AVG, </w:t>
      </w:r>
      <w:proofErr w:type="spellStart"/>
      <w:r>
        <w:t>Avira</w:t>
      </w:r>
      <w:proofErr w:type="spellEnd"/>
      <w:r>
        <w:t xml:space="preserve">, </w:t>
      </w:r>
      <w:proofErr w:type="spellStart"/>
      <w:r>
        <w:t>Avast</w:t>
      </w:r>
      <w:proofErr w:type="spellEnd"/>
      <w:r>
        <w:t xml:space="preserve"> i </w:t>
      </w:r>
      <w:proofErr w:type="spellStart"/>
      <w:r>
        <w:t>Security</w:t>
      </w:r>
      <w:proofErr w:type="spellEnd"/>
      <w:r>
        <w:t xml:space="preserve"> Essentials. Sva računala moraju imati</w:t>
      </w:r>
      <w:r>
        <w:rPr>
          <w:spacing w:val="1"/>
        </w:rPr>
        <w:t xml:space="preserve"> </w:t>
      </w:r>
      <w:r>
        <w:t>uključen</w:t>
      </w:r>
      <w:r>
        <w:rPr>
          <w:spacing w:val="-2"/>
        </w:rPr>
        <w:t xml:space="preserve"> </w:t>
      </w:r>
      <w:proofErr w:type="spellStart"/>
      <w:r>
        <w:t>vatrozid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eng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firewall</w:t>
      </w:r>
      <w:proofErr w:type="spellEnd"/>
      <w:r>
        <w:t>)</w:t>
      </w:r>
      <w:r>
        <w:rPr>
          <w:spacing w:val="-1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onemogućio pristup</w:t>
      </w:r>
      <w:r>
        <w:rPr>
          <w:spacing w:val="-3"/>
        </w:rPr>
        <w:t xml:space="preserve"> </w:t>
      </w:r>
      <w:r>
        <w:t>do njih</w:t>
      </w:r>
      <w:r>
        <w:rPr>
          <w:spacing w:val="-4"/>
        </w:rPr>
        <w:t xml:space="preserve"> </w:t>
      </w:r>
      <w:r>
        <w:t>s Interneta.</w:t>
      </w:r>
      <w:r>
        <w:rPr>
          <w:spacing w:val="-2"/>
        </w:rPr>
        <w:t xml:space="preserve"> </w:t>
      </w:r>
      <w:r>
        <w:t>Potrebno je</w:t>
      </w:r>
    </w:p>
    <w:p w:rsidR="00CE0BD7" w:rsidRDefault="0097650F">
      <w:pPr>
        <w:pStyle w:val="Tijeloteksta"/>
        <w:spacing w:line="276" w:lineRule="auto"/>
        <w:ind w:right="134"/>
        <w:jc w:val="both"/>
      </w:pPr>
      <w:r>
        <w:t>redovito ažurirati sve programe na računalima. Zato je potrebno uključiti automatsko ažuriranje (</w:t>
      </w:r>
      <w:proofErr w:type="spellStart"/>
      <w:r>
        <w:t>eng</w:t>
      </w:r>
      <w:proofErr w:type="spellEnd"/>
      <w:r>
        <w:t>.</w:t>
      </w:r>
      <w:r>
        <w:rPr>
          <w:spacing w:val="-47"/>
        </w:rPr>
        <w:t xml:space="preserve"> </w:t>
      </w:r>
      <w:proofErr w:type="spellStart"/>
      <w:r>
        <w:t>update</w:t>
      </w:r>
      <w:proofErr w:type="spellEnd"/>
      <w:r>
        <w:t>)</w:t>
      </w:r>
      <w:r>
        <w:rPr>
          <w:spacing w:val="-1"/>
        </w:rPr>
        <w:t xml:space="preserve"> </w:t>
      </w:r>
      <w:r>
        <w:t>korištenih</w:t>
      </w:r>
      <w:r>
        <w:rPr>
          <w:spacing w:val="-2"/>
        </w:rPr>
        <w:t xml:space="preserve"> </w:t>
      </w:r>
      <w:r>
        <w:t>programa i</w:t>
      </w:r>
      <w:r>
        <w:rPr>
          <w:spacing w:val="-3"/>
        </w:rPr>
        <w:t xml:space="preserve"> </w:t>
      </w:r>
      <w:r>
        <w:t>korištenog</w:t>
      </w:r>
      <w:r>
        <w:rPr>
          <w:spacing w:val="-2"/>
        </w:rPr>
        <w:t xml:space="preserve"> </w:t>
      </w:r>
      <w:r>
        <w:t>operativnog</w:t>
      </w:r>
      <w:r>
        <w:rPr>
          <w:spacing w:val="-1"/>
        </w:rPr>
        <w:t xml:space="preserve"> </w:t>
      </w:r>
      <w:r>
        <w:t>sustava.</w:t>
      </w:r>
      <w:r>
        <w:rPr>
          <w:spacing w:val="-4"/>
        </w:rPr>
        <w:t xml:space="preserve"> </w:t>
      </w:r>
      <w:r>
        <w:t>Preporučuje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sve računalne</w:t>
      </w:r>
    </w:p>
    <w:p w:rsidR="00CE0BD7" w:rsidRDefault="0097650F">
      <w:pPr>
        <w:pStyle w:val="Tijeloteksta"/>
        <w:spacing w:before="4"/>
        <w:jc w:val="both"/>
      </w:pPr>
      <w:r>
        <w:t>programe koji se ne</w:t>
      </w:r>
      <w:r>
        <w:rPr>
          <w:spacing w:val="-2"/>
        </w:rPr>
        <w:t xml:space="preserve"> </w:t>
      </w:r>
      <w:r>
        <w:t>koriste</w:t>
      </w:r>
      <w:r>
        <w:rPr>
          <w:spacing w:val="-3"/>
        </w:rPr>
        <w:t xml:space="preserve"> </w:t>
      </w:r>
      <w:r>
        <w:t>ukloniti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računala.</w:t>
      </w:r>
    </w:p>
    <w:p w:rsidR="00CE0BD7" w:rsidRDefault="00CE0BD7">
      <w:pPr>
        <w:pStyle w:val="Tijeloteksta"/>
        <w:spacing w:before="5"/>
        <w:ind w:left="0"/>
        <w:rPr>
          <w:sz w:val="19"/>
        </w:rPr>
      </w:pPr>
    </w:p>
    <w:p w:rsidR="00CE0BD7" w:rsidRDefault="0097650F">
      <w:pPr>
        <w:pStyle w:val="Tijeloteksta"/>
        <w:spacing w:before="1" w:line="276" w:lineRule="auto"/>
        <w:ind w:right="345"/>
      </w:pPr>
      <w:r>
        <w:t xml:space="preserve">Računala moraju biti podešena tako da traže prijavu korisnika (npr. </w:t>
      </w:r>
      <w:proofErr w:type="spellStart"/>
      <w:r>
        <w:t>autentikacijom</w:t>
      </w:r>
      <w:proofErr w:type="spellEnd"/>
      <w:r>
        <w:t xml:space="preserve"> putem AAI</w:t>
      </w:r>
      <w:r>
        <w:rPr>
          <w:spacing w:val="1"/>
        </w:rPr>
        <w:t xml:space="preserve"> </w:t>
      </w:r>
      <w:r>
        <w:t>sustava) prije početka rada. Preporučuje se korištenje lozinki koje se sastoje od kombinacije malih i</w:t>
      </w:r>
      <w:r>
        <w:rPr>
          <w:spacing w:val="-47"/>
        </w:rPr>
        <w:t xml:space="preserve"> </w:t>
      </w:r>
      <w:r>
        <w:t>velikih</w:t>
      </w:r>
      <w:r>
        <w:rPr>
          <w:spacing w:val="-2"/>
        </w:rPr>
        <w:t xml:space="preserve"> </w:t>
      </w:r>
      <w:r>
        <w:t>slova, brojeva</w:t>
      </w:r>
      <w:r>
        <w:rPr>
          <w:spacing w:val="-1"/>
        </w:rPr>
        <w:t xml:space="preserve"> </w:t>
      </w:r>
      <w:r>
        <w:t>i posebnih</w:t>
      </w:r>
      <w:r>
        <w:rPr>
          <w:spacing w:val="-1"/>
        </w:rPr>
        <w:t xml:space="preserve"> </w:t>
      </w:r>
      <w:r>
        <w:t>znakova</w:t>
      </w:r>
      <w:r>
        <w:rPr>
          <w:spacing w:val="-3"/>
        </w:rPr>
        <w:t xml:space="preserve"> </w:t>
      </w:r>
      <w:r>
        <w:t>te su</w:t>
      </w:r>
      <w:r>
        <w:rPr>
          <w:spacing w:val="-3"/>
        </w:rPr>
        <w:t xml:space="preserve"> </w:t>
      </w:r>
      <w:r>
        <w:t>minimalne duljine</w:t>
      </w:r>
      <w:r>
        <w:rPr>
          <w:spacing w:val="1"/>
        </w:rPr>
        <w:t xml:space="preserve"> </w:t>
      </w:r>
      <w:r>
        <w:t>8 znakova.</w:t>
      </w:r>
    </w:p>
    <w:p w:rsidR="00CE0BD7" w:rsidRDefault="00CE0BD7">
      <w:pPr>
        <w:pStyle w:val="Tijeloteksta"/>
        <w:spacing w:before="6"/>
        <w:ind w:left="0"/>
        <w:rPr>
          <w:sz w:val="16"/>
        </w:rPr>
      </w:pPr>
    </w:p>
    <w:p w:rsidR="00CE0BD7" w:rsidRDefault="0097650F">
      <w:pPr>
        <w:pStyle w:val="Tijeloteksta"/>
      </w:pPr>
      <w:r>
        <w:t>Svi</w:t>
      </w:r>
      <w:r>
        <w:rPr>
          <w:spacing w:val="-3"/>
        </w:rPr>
        <w:t xml:space="preserve"> </w:t>
      </w:r>
      <w:r>
        <w:t>računalni</w:t>
      </w:r>
      <w:r>
        <w:rPr>
          <w:spacing w:val="-2"/>
        </w:rPr>
        <w:t xml:space="preserve"> </w:t>
      </w:r>
      <w:r>
        <w:t>programi</w:t>
      </w:r>
      <w:r>
        <w:rPr>
          <w:spacing w:val="-4"/>
        </w:rPr>
        <w:t xml:space="preserve"> </w:t>
      </w:r>
      <w:r>
        <w:t>moraju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koristiti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zakonskim</w:t>
      </w:r>
      <w:r>
        <w:rPr>
          <w:spacing w:val="-1"/>
        </w:rPr>
        <w:t xml:space="preserve"> </w:t>
      </w:r>
      <w:r>
        <w:t>propisima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pripadajućim</w:t>
      </w:r>
      <w:r>
        <w:rPr>
          <w:spacing w:val="-1"/>
        </w:rPr>
        <w:t xml:space="preserve"> </w:t>
      </w:r>
      <w:r>
        <w:t>licencama.</w:t>
      </w:r>
    </w:p>
    <w:p w:rsidR="00CE0BD7" w:rsidRDefault="00CE0BD7">
      <w:pPr>
        <w:pStyle w:val="Tijeloteksta"/>
        <w:spacing w:before="5"/>
        <w:ind w:left="0"/>
        <w:rPr>
          <w:sz w:val="19"/>
        </w:rPr>
      </w:pPr>
    </w:p>
    <w:p w:rsidR="00CE0BD7" w:rsidRDefault="0097650F">
      <w:pPr>
        <w:pStyle w:val="Tijeloteksta"/>
        <w:spacing w:before="1" w:line="276" w:lineRule="auto"/>
        <w:ind w:right="495"/>
      </w:pPr>
      <w:r>
        <w:t>Učenici na računala ne smiju instalirati nikakve korisničke programe bez dozvole. Ako učenici žele</w:t>
      </w:r>
      <w:r>
        <w:rPr>
          <w:spacing w:val="-47"/>
        </w:rPr>
        <w:t xml:space="preserve"> </w:t>
      </w:r>
      <w:r>
        <w:t>instalirati</w:t>
      </w:r>
      <w:r>
        <w:rPr>
          <w:spacing w:val="-2"/>
        </w:rPr>
        <w:t xml:space="preserve"> </w:t>
      </w:r>
      <w:r>
        <w:t>neke korisničke</w:t>
      </w:r>
      <w:r>
        <w:rPr>
          <w:spacing w:val="-2"/>
        </w:rPr>
        <w:t xml:space="preserve"> </w:t>
      </w:r>
      <w:r>
        <w:t>programe,</w:t>
      </w:r>
      <w:r>
        <w:rPr>
          <w:spacing w:val="-3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obratiti</w:t>
      </w:r>
      <w:r>
        <w:rPr>
          <w:spacing w:val="-3"/>
        </w:rPr>
        <w:t xml:space="preserve"> </w:t>
      </w:r>
      <w:r>
        <w:t>svom učitelju,</w:t>
      </w:r>
      <w:r>
        <w:rPr>
          <w:spacing w:val="-2"/>
        </w:rPr>
        <w:t xml:space="preserve"> </w:t>
      </w:r>
      <w:r>
        <w:t>nastavniku</w:t>
      </w:r>
      <w:r>
        <w:rPr>
          <w:spacing w:val="-1"/>
        </w:rPr>
        <w:t xml:space="preserve"> </w:t>
      </w:r>
      <w:r>
        <w:t>informatike</w:t>
      </w:r>
      <w:r>
        <w:rPr>
          <w:spacing w:val="-3"/>
        </w:rPr>
        <w:t xml:space="preserve"> </w:t>
      </w:r>
      <w:r>
        <w:t>ili</w:t>
      </w:r>
    </w:p>
    <w:p w:rsidR="00CE0BD7" w:rsidRDefault="0097650F">
      <w:pPr>
        <w:pStyle w:val="Tijeloteksta"/>
        <w:spacing w:before="2"/>
      </w:pPr>
      <w:r>
        <w:t>ravnatelju</w:t>
      </w:r>
      <w:r>
        <w:rPr>
          <w:spacing w:val="-3"/>
        </w:rPr>
        <w:t xml:space="preserve"> </w:t>
      </w:r>
      <w:r>
        <w:t>škole.</w:t>
      </w:r>
    </w:p>
    <w:p w:rsidR="00CE0BD7" w:rsidRDefault="00CE0BD7">
      <w:pPr>
        <w:pStyle w:val="Tijeloteksta"/>
        <w:spacing w:before="8"/>
        <w:ind w:left="0"/>
        <w:rPr>
          <w:sz w:val="19"/>
        </w:rPr>
      </w:pPr>
    </w:p>
    <w:p w:rsidR="00CE0BD7" w:rsidRDefault="0097650F">
      <w:pPr>
        <w:pStyle w:val="Naslov1"/>
      </w:pPr>
      <w:r>
        <w:t>Sigurnost</w:t>
      </w:r>
      <w:r>
        <w:rPr>
          <w:spacing w:val="-4"/>
        </w:rPr>
        <w:t xml:space="preserve"> </w:t>
      </w:r>
      <w:r>
        <w:t>korisnika</w:t>
      </w:r>
    </w:p>
    <w:p w:rsidR="00CE0BD7" w:rsidRDefault="00CE0BD7">
      <w:pPr>
        <w:pStyle w:val="Tijeloteksta"/>
        <w:spacing w:before="6"/>
        <w:ind w:left="0"/>
        <w:rPr>
          <w:b/>
          <w:sz w:val="19"/>
        </w:rPr>
      </w:pPr>
    </w:p>
    <w:p w:rsidR="00CE0BD7" w:rsidRDefault="0097650F">
      <w:pPr>
        <w:pStyle w:val="Tijeloteksta"/>
        <w:spacing w:line="276" w:lineRule="auto"/>
        <w:ind w:right="130"/>
        <w:jc w:val="both"/>
      </w:pPr>
      <w:r>
        <w:t>Podizanje razine svijesti korisnika o važnosti sigurnosti ključno je za uspješno provođenje ovih pravila.</w:t>
      </w:r>
      <w:r>
        <w:rPr>
          <w:spacing w:val="-47"/>
        </w:rPr>
        <w:t xml:space="preserve"> </w:t>
      </w:r>
      <w:r>
        <w:t>Korisnici moraju biti dobro upoznati sa sigurnosnim aspektima pri korištenju računala i mjerama koje</w:t>
      </w:r>
      <w:r>
        <w:rPr>
          <w:spacing w:val="1"/>
        </w:rPr>
        <w:t xml:space="preserve"> </w:t>
      </w:r>
      <w:r>
        <w:t>proizlaze iz</w:t>
      </w:r>
      <w:r>
        <w:rPr>
          <w:spacing w:val="-2"/>
        </w:rPr>
        <w:t xml:space="preserve"> </w:t>
      </w:r>
      <w:r>
        <w:t>njega,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 postiže</w:t>
      </w:r>
      <w:r>
        <w:rPr>
          <w:spacing w:val="-3"/>
        </w:rPr>
        <w:t xml:space="preserve"> </w:t>
      </w:r>
      <w:r>
        <w:t>redovitom edukacijom.</w:t>
      </w:r>
      <w:r>
        <w:rPr>
          <w:spacing w:val="-4"/>
        </w:rPr>
        <w:t xml:space="preserve"> </w:t>
      </w:r>
      <w:r>
        <w:t>Potrebno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više napora uložiti</w:t>
      </w:r>
      <w:r>
        <w:rPr>
          <w:spacing w:val="-1"/>
        </w:rPr>
        <w:t xml:space="preserve"> </w:t>
      </w:r>
      <w:r>
        <w:t>u</w:t>
      </w:r>
    </w:p>
    <w:p w:rsidR="00CE0BD7" w:rsidRDefault="0097650F">
      <w:pPr>
        <w:pStyle w:val="Tijeloteksta"/>
        <w:spacing w:line="278" w:lineRule="auto"/>
        <w:ind w:right="628"/>
        <w:jc w:val="both"/>
      </w:pPr>
      <w:r>
        <w:t>edukaciju učenika te učitelja i nastavnika o sigurnosnim aspektima prilikom korištenja računala i</w:t>
      </w:r>
      <w:r>
        <w:rPr>
          <w:spacing w:val="-47"/>
        </w:rPr>
        <w:t xml:space="preserve"> </w:t>
      </w:r>
      <w:r>
        <w:t>mobilnih</w:t>
      </w:r>
      <w:r>
        <w:rPr>
          <w:spacing w:val="-1"/>
        </w:rPr>
        <w:t xml:space="preserve"> </w:t>
      </w:r>
      <w:r>
        <w:t>uređaja.</w:t>
      </w:r>
    </w:p>
    <w:p w:rsidR="00CE0BD7" w:rsidRDefault="0097650F">
      <w:pPr>
        <w:pStyle w:val="Tijeloteksta"/>
        <w:spacing w:before="195" w:line="276" w:lineRule="auto"/>
        <w:ind w:right="315"/>
      </w:pPr>
      <w:r>
        <w:t>Svi korisnici školskih računala moraju se prijaviti na sustav prije korištenja i odjaviti nakon završetka</w:t>
      </w:r>
      <w:r>
        <w:rPr>
          <w:spacing w:val="-47"/>
        </w:rPr>
        <w:t xml:space="preserve"> </w:t>
      </w:r>
      <w:r>
        <w:t>korištenja.</w:t>
      </w:r>
      <w:r>
        <w:rPr>
          <w:spacing w:val="-4"/>
        </w:rPr>
        <w:t xml:space="preserve"> </w:t>
      </w:r>
      <w:r>
        <w:t>Prijava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odjava</w:t>
      </w:r>
      <w:r>
        <w:rPr>
          <w:spacing w:val="-5"/>
        </w:rPr>
        <w:t xml:space="preserve"> </w:t>
      </w:r>
      <w:r>
        <w:t>korisnika</w:t>
      </w:r>
      <w:r>
        <w:rPr>
          <w:spacing w:val="-3"/>
        </w:rPr>
        <w:t xml:space="preserve"> </w:t>
      </w:r>
      <w:r>
        <w:t>mora uključivati</w:t>
      </w:r>
      <w:r>
        <w:rPr>
          <w:spacing w:val="-3"/>
        </w:rPr>
        <w:t xml:space="preserve"> </w:t>
      </w:r>
      <w:r>
        <w:t>minimalno</w:t>
      </w:r>
      <w:r>
        <w:rPr>
          <w:spacing w:val="1"/>
        </w:rPr>
        <w:t xml:space="preserve"> </w:t>
      </w:r>
      <w:r>
        <w:t>korištenje</w:t>
      </w:r>
      <w:r>
        <w:rPr>
          <w:spacing w:val="-2"/>
        </w:rPr>
        <w:t xml:space="preserve"> </w:t>
      </w:r>
      <w:r>
        <w:t>korisničkog</w:t>
      </w:r>
      <w:r>
        <w:rPr>
          <w:spacing w:val="-1"/>
        </w:rPr>
        <w:t xml:space="preserve"> </w:t>
      </w:r>
      <w:r>
        <w:t>imena i</w:t>
      </w:r>
    </w:p>
    <w:p w:rsidR="00CE0BD7" w:rsidRDefault="0097650F">
      <w:pPr>
        <w:pStyle w:val="Tijeloteksta"/>
        <w:spacing w:before="2" w:line="278" w:lineRule="auto"/>
        <w:ind w:right="469"/>
      </w:pPr>
      <w:r>
        <w:t>pripadajuće lozinke, a poželjno i upotrebu certifikata odnosno pametne kartice koji jednoznačno i</w:t>
      </w:r>
      <w:r>
        <w:rPr>
          <w:spacing w:val="-47"/>
        </w:rPr>
        <w:t xml:space="preserve"> </w:t>
      </w:r>
      <w:r>
        <w:t>vjerodostojno identificiraju</w:t>
      </w:r>
      <w:r>
        <w:rPr>
          <w:spacing w:val="-4"/>
        </w:rPr>
        <w:t xml:space="preserve"> </w:t>
      </w:r>
      <w:r>
        <w:t>korisnika.</w:t>
      </w:r>
    </w:p>
    <w:p w:rsidR="00CE0BD7" w:rsidRDefault="0097650F">
      <w:pPr>
        <w:pStyle w:val="Tijeloteksta"/>
        <w:spacing w:before="193" w:line="276" w:lineRule="auto"/>
        <w:ind w:right="154"/>
      </w:pPr>
      <w:r>
        <w:t>Korisnici su obvezni čuvati podatke i kartice koje koriste za pristup računalima i programima tajnima.</w:t>
      </w:r>
      <w:r>
        <w:rPr>
          <w:spacing w:val="1"/>
        </w:rPr>
        <w:t xml:space="preserve"> </w:t>
      </w:r>
      <w:r>
        <w:t>Korisnici ne smiju koristiti tuđe pristupne podatke za korištenje računala. Ako je to potrebno zbog</w:t>
      </w:r>
      <w:r>
        <w:rPr>
          <w:spacing w:val="1"/>
        </w:rPr>
        <w:t xml:space="preserve"> </w:t>
      </w:r>
      <w:r>
        <w:t>obavljanja radnih zadaća, nužno je tražiti suglasnost osobe čiji pristupni podaci se koriste. Osoba koja</w:t>
      </w:r>
      <w:r>
        <w:rPr>
          <w:spacing w:val="-4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dala</w:t>
      </w:r>
      <w:r>
        <w:rPr>
          <w:spacing w:val="-2"/>
        </w:rPr>
        <w:t xml:space="preserve"> </w:t>
      </w:r>
      <w:r>
        <w:t>svoje pristupne</w:t>
      </w:r>
      <w:r>
        <w:rPr>
          <w:spacing w:val="-3"/>
        </w:rPr>
        <w:t xml:space="preserve"> </w:t>
      </w:r>
      <w:r>
        <w:t>podatke na</w:t>
      </w:r>
      <w:r>
        <w:rPr>
          <w:spacing w:val="-3"/>
        </w:rPr>
        <w:t xml:space="preserve"> </w:t>
      </w:r>
      <w:r>
        <w:t>korištenje</w:t>
      </w:r>
      <w:r>
        <w:rPr>
          <w:spacing w:val="-3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prije</w:t>
      </w:r>
      <w:r>
        <w:rPr>
          <w:spacing w:val="-1"/>
        </w:rPr>
        <w:t xml:space="preserve"> </w:t>
      </w:r>
      <w:r>
        <w:t>promijeniti svoje pristupne podatke.</w:t>
      </w:r>
    </w:p>
    <w:p w:rsidR="00CE0BD7" w:rsidRDefault="00CE0BD7">
      <w:pPr>
        <w:pStyle w:val="Tijeloteksta"/>
        <w:spacing w:before="4"/>
        <w:ind w:left="0"/>
        <w:rPr>
          <w:sz w:val="16"/>
        </w:rPr>
      </w:pPr>
    </w:p>
    <w:p w:rsidR="00CE0BD7" w:rsidRDefault="0097650F">
      <w:pPr>
        <w:pStyle w:val="Tijeloteksta"/>
        <w:spacing w:before="1" w:line="276" w:lineRule="auto"/>
        <w:ind w:right="208"/>
      </w:pPr>
      <w:r>
        <w:t>Škola mora osigurati identifikaciju korisnika pojedinog računala u Školi godinu dana nakon korištenja</w:t>
      </w:r>
      <w:r>
        <w:rPr>
          <w:spacing w:val="-47"/>
        </w:rPr>
        <w:t xml:space="preserve"> </w:t>
      </w:r>
      <w:r>
        <w:t>računala,</w:t>
      </w:r>
      <w:r>
        <w:rPr>
          <w:spacing w:val="-1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iznimno</w:t>
      </w:r>
      <w:r>
        <w:rPr>
          <w:spacing w:val="-2"/>
        </w:rPr>
        <w:t xml:space="preserve"> </w:t>
      </w:r>
      <w:r>
        <w:t>kraće</w:t>
      </w:r>
      <w:r>
        <w:rPr>
          <w:spacing w:val="-3"/>
        </w:rPr>
        <w:t xml:space="preserve"> </w:t>
      </w:r>
      <w:r>
        <w:t>ukoliko</w:t>
      </w:r>
      <w:r>
        <w:rPr>
          <w:spacing w:val="-1"/>
        </w:rPr>
        <w:t xml:space="preserve"> </w:t>
      </w:r>
      <w:r>
        <w:t>su tehničke</w:t>
      </w:r>
      <w:r>
        <w:rPr>
          <w:spacing w:val="-2"/>
        </w:rPr>
        <w:t xml:space="preserve"> </w:t>
      </w:r>
      <w:r>
        <w:t>mogućnosti</w:t>
      </w:r>
      <w:r>
        <w:rPr>
          <w:spacing w:val="-3"/>
        </w:rPr>
        <w:t xml:space="preserve"> </w:t>
      </w:r>
      <w:r>
        <w:t>računalnog</w:t>
      </w:r>
      <w:r>
        <w:rPr>
          <w:spacing w:val="-1"/>
        </w:rPr>
        <w:t xml:space="preserve"> </w:t>
      </w:r>
      <w:r>
        <w:t>sustava u</w:t>
      </w:r>
      <w:r>
        <w:rPr>
          <w:spacing w:val="-1"/>
        </w:rPr>
        <w:t xml:space="preserve"> </w:t>
      </w:r>
      <w:r>
        <w:t>Školi</w:t>
      </w:r>
    </w:p>
    <w:p w:rsidR="00CE0BD7" w:rsidRDefault="0097650F">
      <w:pPr>
        <w:pStyle w:val="Tijeloteksta"/>
        <w:spacing w:before="3"/>
      </w:pPr>
      <w:r>
        <w:t>ograničavajuće.</w:t>
      </w:r>
    </w:p>
    <w:p w:rsidR="00CE0BD7" w:rsidRDefault="00CE0BD7">
      <w:pPr>
        <w:sectPr w:rsidR="00CE0BD7">
          <w:pgSz w:w="11910" w:h="16840"/>
          <w:pgMar w:top="1360" w:right="1300" w:bottom="280" w:left="1300" w:header="720" w:footer="720" w:gutter="0"/>
          <w:cols w:space="720"/>
        </w:sectPr>
      </w:pPr>
    </w:p>
    <w:p w:rsidR="00CE0BD7" w:rsidRDefault="0097650F">
      <w:pPr>
        <w:pStyle w:val="Tijeloteksta"/>
        <w:spacing w:before="34" w:line="278" w:lineRule="auto"/>
        <w:ind w:right="301"/>
        <w:jc w:val="both"/>
      </w:pPr>
      <w:r>
        <w:lastRenderedPageBreak/>
        <w:t>Ako je nužno proslijediti tuđu elektroničku poruku (</w:t>
      </w:r>
      <w:proofErr w:type="spellStart"/>
      <w:r>
        <w:t>eng</w:t>
      </w:r>
      <w:proofErr w:type="spellEnd"/>
      <w:r>
        <w:t>. e-mail), poruku je potrebno proslijediti bez</w:t>
      </w:r>
      <w:r>
        <w:rPr>
          <w:spacing w:val="-47"/>
        </w:rPr>
        <w:t xml:space="preserve"> </w:t>
      </w:r>
      <w:r>
        <w:t>mijenjanja konteksta i značenja. Prilikom prosljeđivanja tuđe elektroničke poruke potrebno je paziti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 tuđi osobni podaci ne</w:t>
      </w:r>
      <w:r>
        <w:rPr>
          <w:spacing w:val="-4"/>
        </w:rPr>
        <w:t xml:space="preserve"> </w:t>
      </w:r>
      <w:r>
        <w:t>prosljeđuju</w:t>
      </w:r>
      <w:r>
        <w:rPr>
          <w:spacing w:val="-1"/>
        </w:rPr>
        <w:t xml:space="preserve"> </w:t>
      </w:r>
      <w:r>
        <w:t>bez pristanka</w:t>
      </w:r>
      <w:r>
        <w:rPr>
          <w:spacing w:val="-2"/>
        </w:rPr>
        <w:t xml:space="preserve"> </w:t>
      </w:r>
      <w:r>
        <w:t>vlasnika.</w:t>
      </w:r>
    </w:p>
    <w:p w:rsidR="00CE0BD7" w:rsidRDefault="0097650F">
      <w:pPr>
        <w:pStyle w:val="Tijeloteksta"/>
        <w:spacing w:before="194" w:line="273" w:lineRule="auto"/>
        <w:ind w:right="164"/>
      </w:pPr>
      <w:r>
        <w:t>Datoteke preuzete iz nekog vanjskog izvora (putem elektroničke pošte, vanjskog diska, ili s Interneta)</w:t>
      </w:r>
      <w:r>
        <w:rPr>
          <w:spacing w:val="-47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ugroziti</w:t>
      </w:r>
      <w:r>
        <w:rPr>
          <w:spacing w:val="-1"/>
        </w:rPr>
        <w:t xml:space="preserve"> </w:t>
      </w:r>
      <w:r>
        <w:t>sigurnost učenika</w:t>
      </w:r>
      <w:r>
        <w:rPr>
          <w:spacing w:val="-1"/>
        </w:rPr>
        <w:t xml:space="preserve"> </w:t>
      </w:r>
      <w:r>
        <w:t>ili učitelja</w:t>
      </w:r>
      <w:r>
        <w:rPr>
          <w:spacing w:val="-3"/>
        </w:rPr>
        <w:t xml:space="preserve"> </w:t>
      </w:r>
      <w:r>
        <w:t>odnosno nastavnika.</w:t>
      </w:r>
      <w:r>
        <w:rPr>
          <w:spacing w:val="-4"/>
        </w:rPr>
        <w:t xml:space="preserve"> </w:t>
      </w:r>
      <w:r>
        <w:t>Zato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uputno</w:t>
      </w:r>
      <w:r>
        <w:rPr>
          <w:spacing w:val="-1"/>
        </w:rPr>
        <w:t xml:space="preserve"> </w:t>
      </w:r>
      <w:r>
        <w:t>ne otvarati ili</w:t>
      </w:r>
    </w:p>
    <w:p w:rsidR="00CE0BD7" w:rsidRDefault="0097650F">
      <w:pPr>
        <w:pStyle w:val="Tijeloteksta"/>
        <w:spacing w:before="5" w:line="278" w:lineRule="auto"/>
        <w:ind w:right="670"/>
      </w:pPr>
      <w:r>
        <w:t>prosljeđivati zaražene datoteke i programe kao niti otvarati datoteke iz sumnjivih ili nepoznatih</w:t>
      </w:r>
      <w:r>
        <w:rPr>
          <w:spacing w:val="-47"/>
        </w:rPr>
        <w:t xml:space="preserve"> </w:t>
      </w:r>
      <w:r>
        <w:t>izvora.</w:t>
      </w:r>
      <w:r>
        <w:rPr>
          <w:spacing w:val="-2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takve datoteke</w:t>
      </w:r>
      <w:r>
        <w:rPr>
          <w:spacing w:val="-3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provjeriti</w:t>
      </w:r>
      <w:r>
        <w:rPr>
          <w:spacing w:val="-4"/>
        </w:rPr>
        <w:t xml:space="preserve"> </w:t>
      </w:r>
      <w:r>
        <w:t>antivirusnim alatom</w:t>
      </w:r>
      <w:r>
        <w:rPr>
          <w:spacing w:val="1"/>
        </w:rPr>
        <w:t xml:space="preserve"> </w:t>
      </w:r>
      <w:r>
        <w:t>prije</w:t>
      </w:r>
      <w:r>
        <w:rPr>
          <w:spacing w:val="-3"/>
        </w:rPr>
        <w:t xml:space="preserve"> </w:t>
      </w:r>
      <w:r>
        <w:t>korištenja.</w:t>
      </w:r>
    </w:p>
    <w:p w:rsidR="00CE0BD7" w:rsidRDefault="0097650F">
      <w:pPr>
        <w:pStyle w:val="Tijeloteksta"/>
        <w:spacing w:before="195" w:line="276" w:lineRule="auto"/>
        <w:ind w:right="359"/>
        <w:jc w:val="both"/>
      </w:pPr>
      <w:r>
        <w:t>Pravila pristupa učenika i zaposlenika škole školskim računalima potrebno je redovito provjeravati i</w:t>
      </w:r>
      <w:r>
        <w:rPr>
          <w:spacing w:val="-47"/>
        </w:rPr>
        <w:t xml:space="preserve"> </w:t>
      </w:r>
      <w:r>
        <w:t>po potrebi mijenjati. Minimalno jednom godišnje (početkom školske godine) potrebno je revidirati</w:t>
      </w:r>
      <w:r>
        <w:rPr>
          <w:spacing w:val="1"/>
        </w:rPr>
        <w:t xml:space="preserve"> </w:t>
      </w:r>
      <w:r>
        <w:t>elektroničke</w:t>
      </w:r>
      <w:r>
        <w:rPr>
          <w:spacing w:val="-1"/>
        </w:rPr>
        <w:t xml:space="preserve"> </w:t>
      </w:r>
      <w:r>
        <w:t>identitete (AAI)</w:t>
      </w:r>
      <w:r>
        <w:rPr>
          <w:spacing w:val="-2"/>
        </w:rPr>
        <w:t xml:space="preserve"> </w:t>
      </w:r>
      <w:r>
        <w:t>učenika.</w:t>
      </w:r>
      <w:r>
        <w:rPr>
          <w:spacing w:val="-1"/>
        </w:rPr>
        <w:t xml:space="preserve"> </w:t>
      </w:r>
      <w:r>
        <w:t>Zadnji</w:t>
      </w:r>
      <w:r>
        <w:rPr>
          <w:spacing w:val="-1"/>
        </w:rPr>
        <w:t xml:space="preserve"> </w:t>
      </w:r>
      <w:r>
        <w:t>nastavni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odnosno radni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učitelja</w:t>
      </w:r>
      <w:r>
        <w:rPr>
          <w:spacing w:val="-1"/>
        </w:rPr>
        <w:t xml:space="preserve"> </w:t>
      </w:r>
      <w:r>
        <w:t>ili</w:t>
      </w:r>
    </w:p>
    <w:p w:rsidR="00CE0BD7" w:rsidRDefault="0097650F">
      <w:pPr>
        <w:pStyle w:val="Tijeloteksta"/>
        <w:spacing w:line="276" w:lineRule="auto"/>
        <w:ind w:right="175"/>
      </w:pPr>
      <w:r>
        <w:t>nastavnika u školi potrebno je isključiti sva njegova prava pristupa školskim računalima. Nakon isteka</w:t>
      </w:r>
      <w:r>
        <w:rPr>
          <w:spacing w:val="-47"/>
        </w:rPr>
        <w:t xml:space="preserve"> </w:t>
      </w:r>
      <w:r>
        <w:t>učeničkog statusa i prestanka potrebe za posjedovanjem elektroničkog identiteta učenika, identitet</w:t>
      </w:r>
      <w:r>
        <w:rPr>
          <w:spacing w:val="1"/>
        </w:rPr>
        <w:t xml:space="preserve"> </w:t>
      </w:r>
      <w:r>
        <w:t>je potrebno</w:t>
      </w:r>
      <w:r>
        <w:rPr>
          <w:spacing w:val="-2"/>
        </w:rPr>
        <w:t xml:space="preserve"> </w:t>
      </w:r>
      <w:r>
        <w:t>isključiti.</w:t>
      </w:r>
    </w:p>
    <w:p w:rsidR="00CE0BD7" w:rsidRDefault="00CE0BD7">
      <w:pPr>
        <w:pStyle w:val="Tijeloteksta"/>
        <w:spacing w:before="4"/>
        <w:ind w:left="0"/>
        <w:rPr>
          <w:sz w:val="16"/>
        </w:rPr>
      </w:pPr>
    </w:p>
    <w:p w:rsidR="00CE0BD7" w:rsidRDefault="0097650F">
      <w:pPr>
        <w:pStyle w:val="Tijeloteksta"/>
        <w:spacing w:line="276" w:lineRule="auto"/>
        <w:ind w:right="163"/>
      </w:pPr>
      <w:r>
        <w:t>Učenici smiju koristiti samo školska računala namijenjena njima. Vlastita računala i pametne telefone</w:t>
      </w:r>
      <w:r>
        <w:rPr>
          <w:spacing w:val="-47"/>
        </w:rPr>
        <w:t xml:space="preserve"> </w:t>
      </w:r>
      <w:r>
        <w:t>tijekom nastave učenici smiju koristiti isključivo u obrazovne svrhe uz prethodnu dozvolu učitelja. Pri</w:t>
      </w:r>
      <w:r>
        <w:rPr>
          <w:spacing w:val="-47"/>
        </w:rPr>
        <w:t xml:space="preserve"> </w:t>
      </w:r>
      <w:r>
        <w:t>tome učenici moraju paziti da ne ugrožavaju druge korisnike Školske mreže širenjem virusa i drugih</w:t>
      </w:r>
      <w:r>
        <w:rPr>
          <w:spacing w:val="1"/>
        </w:rPr>
        <w:t xml:space="preserve"> </w:t>
      </w:r>
      <w:r>
        <w:t>zlonamjernih</w:t>
      </w:r>
      <w:r>
        <w:rPr>
          <w:spacing w:val="-2"/>
        </w:rPr>
        <w:t xml:space="preserve"> </w:t>
      </w:r>
      <w:r>
        <w:t>programa.</w:t>
      </w:r>
    </w:p>
    <w:p w:rsidR="00CE0BD7" w:rsidRDefault="00CE0BD7">
      <w:pPr>
        <w:pStyle w:val="Tijeloteksta"/>
        <w:spacing w:before="5"/>
        <w:ind w:left="0"/>
        <w:rPr>
          <w:sz w:val="16"/>
        </w:rPr>
      </w:pPr>
    </w:p>
    <w:p w:rsidR="00CE0BD7" w:rsidRDefault="0097650F">
      <w:pPr>
        <w:pStyle w:val="Tijeloteksta"/>
        <w:spacing w:line="278" w:lineRule="auto"/>
        <w:ind w:right="228"/>
      </w:pPr>
      <w:r>
        <w:t>Učenici smiju koristiti školska računala u privatne svrhe isključivo u slobodno vrijeme (za vrijeme</w:t>
      </w:r>
      <w:r>
        <w:rPr>
          <w:spacing w:val="1"/>
        </w:rPr>
        <w:t xml:space="preserve"> </w:t>
      </w:r>
      <w:r>
        <w:t>odmora, te prije ili nakon nastave). Učenici ne smiju ometati druge učenike ili učitelje (ili nastavnike)</w:t>
      </w:r>
      <w:r>
        <w:rPr>
          <w:spacing w:val="-47"/>
        </w:rPr>
        <w:t xml:space="preserve"> </w:t>
      </w:r>
      <w:r>
        <w:t>prilikom korištenja računala tijekom</w:t>
      </w:r>
      <w:r>
        <w:rPr>
          <w:spacing w:val="1"/>
        </w:rPr>
        <w:t xml:space="preserve"> </w:t>
      </w:r>
      <w:r>
        <w:t>boravka u</w:t>
      </w:r>
      <w:r>
        <w:rPr>
          <w:spacing w:val="-1"/>
        </w:rPr>
        <w:t xml:space="preserve"> </w:t>
      </w:r>
      <w:r>
        <w:t>školi</w:t>
      </w:r>
      <w:r>
        <w:rPr>
          <w:spacing w:val="-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oko</w:t>
      </w:r>
      <w:r>
        <w:rPr>
          <w:spacing w:val="1"/>
        </w:rPr>
        <w:t xml:space="preserve"> </w:t>
      </w:r>
      <w:r>
        <w:t>škole.</w:t>
      </w:r>
    </w:p>
    <w:p w:rsidR="00CE0BD7" w:rsidRDefault="0097650F">
      <w:pPr>
        <w:pStyle w:val="Naslov1"/>
        <w:spacing w:before="196"/>
      </w:pPr>
      <w:r>
        <w:t>Politika</w:t>
      </w:r>
      <w:r>
        <w:rPr>
          <w:spacing w:val="-7"/>
        </w:rPr>
        <w:t xml:space="preserve"> </w:t>
      </w:r>
      <w:r>
        <w:t>prihvatljivog</w:t>
      </w:r>
      <w:r>
        <w:rPr>
          <w:spacing w:val="-5"/>
        </w:rPr>
        <w:t xml:space="preserve"> </w:t>
      </w:r>
      <w:r>
        <w:t>korištenja</w:t>
      </w:r>
    </w:p>
    <w:p w:rsidR="00CE0BD7" w:rsidRDefault="00CE0BD7">
      <w:pPr>
        <w:pStyle w:val="Tijeloteksta"/>
        <w:spacing w:before="6"/>
        <w:ind w:left="0"/>
        <w:rPr>
          <w:b/>
          <w:sz w:val="19"/>
        </w:rPr>
      </w:pPr>
    </w:p>
    <w:p w:rsidR="00CE0BD7" w:rsidRDefault="0097650F">
      <w:pPr>
        <w:pStyle w:val="Tijeloteksta"/>
        <w:spacing w:line="273" w:lineRule="auto"/>
      </w:pPr>
      <w:r>
        <w:t>Učenike i učitelje se potiče na korištenje informacijskih tehnologija i alata u svrhu unapređenja</w:t>
      </w:r>
      <w:r>
        <w:rPr>
          <w:spacing w:val="1"/>
        </w:rPr>
        <w:t xml:space="preserve"> </w:t>
      </w:r>
      <w:r>
        <w:t>obrazovanja.</w:t>
      </w:r>
      <w:r>
        <w:rPr>
          <w:spacing w:val="-3"/>
        </w:rPr>
        <w:t xml:space="preserve"> </w:t>
      </w:r>
      <w:r>
        <w:t>Korištenje</w:t>
      </w:r>
      <w:r>
        <w:rPr>
          <w:spacing w:val="-5"/>
        </w:rPr>
        <w:t xml:space="preserve"> </w:t>
      </w:r>
      <w:r>
        <w:t>multimedijskih</w:t>
      </w:r>
      <w:r>
        <w:rPr>
          <w:spacing w:val="-3"/>
        </w:rPr>
        <w:t xml:space="preserve"> </w:t>
      </w:r>
      <w:r>
        <w:t>sadržaja,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suradnju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komunikaciju,</w:t>
      </w:r>
      <w:r>
        <w:rPr>
          <w:spacing w:val="-3"/>
        </w:rPr>
        <w:t xml:space="preserve"> </w:t>
      </w:r>
      <w:r>
        <w:t>društvenih</w:t>
      </w:r>
    </w:p>
    <w:p w:rsidR="00CE0BD7" w:rsidRDefault="0097650F">
      <w:pPr>
        <w:pStyle w:val="Tijeloteksta"/>
        <w:spacing w:before="4" w:line="278" w:lineRule="auto"/>
        <w:ind w:right="352"/>
      </w:pPr>
      <w:r>
        <w:t>mreža te sličnih načina komunikacije tijekom nastave je dozvoljeno samo ako to učitelj ili nastavnik</w:t>
      </w:r>
      <w:r>
        <w:rPr>
          <w:spacing w:val="-47"/>
        </w:rPr>
        <w:t xml:space="preserve"> </w:t>
      </w:r>
      <w:r>
        <w:t>dopusti.</w:t>
      </w:r>
    </w:p>
    <w:p w:rsidR="00CE0BD7" w:rsidRDefault="0097650F">
      <w:pPr>
        <w:pStyle w:val="Tijeloteksta"/>
        <w:spacing w:before="196" w:line="276" w:lineRule="auto"/>
        <w:ind w:right="223"/>
      </w:pPr>
      <w:r>
        <w:t>Korisnici školskih računala se moraju ponašati odgovorno i u skladu s etičkim načelima i u stvarnom i</w:t>
      </w:r>
      <w:r>
        <w:rPr>
          <w:spacing w:val="-47"/>
        </w:rPr>
        <w:t xml:space="preserve"> </w:t>
      </w:r>
      <w:r>
        <w:t>u virtualnom svijetu. Prema drugim korisnicima moraju se ponašati pristojno, ne vrijeđati ih niti</w:t>
      </w:r>
      <w:r>
        <w:rPr>
          <w:spacing w:val="1"/>
        </w:rPr>
        <w:t xml:space="preserve"> </w:t>
      </w:r>
      <w:r>
        <w:t>objavljivati</w:t>
      </w:r>
      <w:r>
        <w:rPr>
          <w:spacing w:val="-1"/>
        </w:rPr>
        <w:t xml:space="preserve"> </w:t>
      </w:r>
      <w:r>
        <w:t>neprimjerene</w:t>
      </w:r>
      <w:r>
        <w:rPr>
          <w:spacing w:val="-2"/>
        </w:rPr>
        <w:t xml:space="preserve"> </w:t>
      </w:r>
      <w:r>
        <w:t>sadržaje.</w:t>
      </w:r>
    </w:p>
    <w:p w:rsidR="00CE0BD7" w:rsidRDefault="00CE0BD7">
      <w:pPr>
        <w:pStyle w:val="Tijeloteksta"/>
        <w:spacing w:before="3"/>
        <w:ind w:left="0"/>
        <w:rPr>
          <w:sz w:val="16"/>
        </w:rPr>
      </w:pPr>
    </w:p>
    <w:p w:rsidR="00CE0BD7" w:rsidRDefault="0097650F">
      <w:pPr>
        <w:pStyle w:val="Tijeloteksta"/>
        <w:spacing w:line="278" w:lineRule="auto"/>
        <w:ind w:right="128"/>
      </w:pPr>
      <w:r>
        <w:t>Prilikom korištenja i objavljivanja sadržaja na Internetu, uputno je da se korisnici pridržavaju sljedećih</w:t>
      </w:r>
      <w:r>
        <w:rPr>
          <w:spacing w:val="-47"/>
        </w:rPr>
        <w:t xml:space="preserve"> </w:t>
      </w:r>
      <w:r>
        <w:t>naputaka:</w:t>
      </w: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before="197" w:line="276" w:lineRule="auto"/>
        <w:ind w:right="281" w:hanging="360"/>
      </w:pPr>
      <w:r>
        <w:rPr>
          <w:i/>
        </w:rPr>
        <w:t xml:space="preserve">odgovornost za sadržaje </w:t>
      </w:r>
      <w:r>
        <w:t>- svi korisnici, a posebice učenici, moraju znati da su odgovorni za</w:t>
      </w:r>
      <w:r>
        <w:rPr>
          <w:spacing w:val="1"/>
        </w:rPr>
        <w:t xml:space="preserve"> </w:t>
      </w:r>
      <w:r>
        <w:t>sve što pišu, objavljuju ili komentiraju na Internetu. Uvijek moraju imati na umu da i njihova</w:t>
      </w:r>
      <w:r>
        <w:rPr>
          <w:spacing w:val="-47"/>
        </w:rPr>
        <w:t xml:space="preserve"> </w:t>
      </w:r>
      <w:r>
        <w:t>privatna</w:t>
      </w:r>
      <w:r>
        <w:rPr>
          <w:spacing w:val="-2"/>
        </w:rPr>
        <w:t xml:space="preserve"> </w:t>
      </w:r>
      <w:r>
        <w:t>aktivnost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društvenim</w:t>
      </w:r>
      <w:r>
        <w:rPr>
          <w:spacing w:val="-3"/>
        </w:rPr>
        <w:t xml:space="preserve"> </w:t>
      </w:r>
      <w:r>
        <w:t>medijima</w:t>
      </w:r>
      <w:r>
        <w:rPr>
          <w:spacing w:val="-3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utjecati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školske rezultate.</w:t>
      </w:r>
      <w:r>
        <w:rPr>
          <w:spacing w:val="-3"/>
        </w:rPr>
        <w:t xml:space="preserve"> </w:t>
      </w:r>
      <w:r>
        <w:t>Učenici</w:t>
      </w:r>
      <w:r>
        <w:rPr>
          <w:spacing w:val="-1"/>
        </w:rPr>
        <w:t xml:space="preserve"> </w:t>
      </w:r>
      <w:r>
        <w:t>mogu</w:t>
      </w:r>
    </w:p>
    <w:p w:rsidR="00CE0BD7" w:rsidRDefault="0097650F">
      <w:pPr>
        <w:pStyle w:val="Tijeloteksta"/>
        <w:spacing w:line="273" w:lineRule="auto"/>
        <w:ind w:left="836" w:right="114"/>
      </w:pPr>
      <w:r>
        <w:t>gledati sve učiteljske aktivnosti na Internetu, ali i obrnuto. Svaki korisnik je odgovoran i za sve</w:t>
      </w:r>
      <w:r>
        <w:rPr>
          <w:spacing w:val="-47"/>
        </w:rPr>
        <w:t xml:space="preserve"> </w:t>
      </w:r>
      <w:r>
        <w:t>neželjene</w:t>
      </w:r>
      <w:r>
        <w:rPr>
          <w:spacing w:val="-2"/>
        </w:rPr>
        <w:t xml:space="preserve"> </w:t>
      </w:r>
      <w:r>
        <w:t>posljedice</w:t>
      </w:r>
      <w:r>
        <w:rPr>
          <w:spacing w:val="-1"/>
        </w:rPr>
        <w:t xml:space="preserve"> </w:t>
      </w:r>
      <w:r>
        <w:t>korištenja</w:t>
      </w:r>
      <w:r>
        <w:rPr>
          <w:spacing w:val="-1"/>
        </w:rPr>
        <w:t xml:space="preserve"> </w:t>
      </w:r>
      <w:r>
        <w:t>Interneta.</w:t>
      </w:r>
      <w:r>
        <w:rPr>
          <w:spacing w:val="-2"/>
        </w:rPr>
        <w:t xml:space="preserve"> </w:t>
      </w:r>
      <w:r>
        <w:t>Kako</w:t>
      </w:r>
      <w:r>
        <w:rPr>
          <w:spacing w:val="-3"/>
        </w:rPr>
        <w:t xml:space="preserve"> </w:t>
      </w:r>
      <w:r>
        <w:t>bi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izbjegle neugodne/neželjene</w:t>
      </w:r>
      <w:r>
        <w:rPr>
          <w:spacing w:val="-2"/>
        </w:rPr>
        <w:t xml:space="preserve"> </w:t>
      </w:r>
      <w:r>
        <w:t>situacije</w:t>
      </w:r>
    </w:p>
    <w:p w:rsidR="00CE0BD7" w:rsidRDefault="0097650F">
      <w:pPr>
        <w:pStyle w:val="Tijeloteksta"/>
        <w:spacing w:before="4" w:line="278" w:lineRule="auto"/>
        <w:ind w:left="836" w:right="767"/>
      </w:pPr>
      <w:r>
        <w:t>predlažemo korisnicima da u svakoj situaciji, gdje god bili i o kojoj god temi objavljivali</w:t>
      </w:r>
      <w:r>
        <w:rPr>
          <w:spacing w:val="-47"/>
        </w:rPr>
        <w:t xml:space="preserve"> </w:t>
      </w:r>
      <w:r>
        <w:t>sadržaje,</w:t>
      </w:r>
      <w:r>
        <w:rPr>
          <w:spacing w:val="-1"/>
        </w:rPr>
        <w:t xml:space="preserve"> </w:t>
      </w:r>
      <w:r>
        <w:t>dobro</w:t>
      </w:r>
      <w:r>
        <w:rPr>
          <w:spacing w:val="1"/>
        </w:rPr>
        <w:t xml:space="preserve"> </w:t>
      </w:r>
      <w:r>
        <w:t>razmisle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sadržaju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objavljuju.</w:t>
      </w:r>
    </w:p>
    <w:p w:rsidR="00CE0BD7" w:rsidRDefault="00CE0BD7">
      <w:pPr>
        <w:spacing w:line="278" w:lineRule="auto"/>
        <w:sectPr w:rsidR="00CE0BD7">
          <w:pgSz w:w="11910" w:h="16840"/>
          <w:pgMar w:top="1360" w:right="1300" w:bottom="280" w:left="1300" w:header="720" w:footer="720" w:gutter="0"/>
          <w:cols w:space="720"/>
        </w:sectPr>
      </w:pP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before="75" w:line="276" w:lineRule="auto"/>
        <w:ind w:right="139" w:hanging="360"/>
      </w:pPr>
      <w:r>
        <w:rPr>
          <w:i/>
        </w:rPr>
        <w:lastRenderedPageBreak/>
        <w:t xml:space="preserve">potpisivanje </w:t>
      </w:r>
      <w:r>
        <w:t>- odgovorni korisnici svojim potpisom stoje iza sadržaja koje objave na Internetu.</w:t>
      </w:r>
      <w:r>
        <w:rPr>
          <w:spacing w:val="-47"/>
        </w:rPr>
        <w:t xml:space="preserve"> </w:t>
      </w:r>
      <w:r>
        <w:t>Korisnike se potiče da se, gdje god smatraju primjerenim, predstave svojim imenom. Time</w:t>
      </w:r>
      <w:r>
        <w:rPr>
          <w:spacing w:val="1"/>
        </w:rPr>
        <w:t xml:space="preserve"> </w:t>
      </w:r>
      <w:r>
        <w:t>nastaje bolja društvena mreža kontakata, a i drugi korisnici će radije koristiti sadržaje iz</w:t>
      </w:r>
      <w:r>
        <w:rPr>
          <w:spacing w:val="1"/>
        </w:rPr>
        <w:t xml:space="preserve"> </w:t>
      </w:r>
      <w:r>
        <w:t>poznatih</w:t>
      </w:r>
      <w:r>
        <w:rPr>
          <w:spacing w:val="-1"/>
        </w:rPr>
        <w:t xml:space="preserve"> </w:t>
      </w:r>
      <w:r>
        <w:t>izvora.</w:t>
      </w:r>
    </w:p>
    <w:p w:rsidR="00CE0BD7" w:rsidRDefault="00CE0BD7">
      <w:pPr>
        <w:pStyle w:val="Tijeloteksta"/>
        <w:spacing w:before="4"/>
        <w:ind w:left="0"/>
        <w:rPr>
          <w:sz w:val="16"/>
        </w:rPr>
      </w:pP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before="1" w:line="276" w:lineRule="auto"/>
        <w:ind w:right="264" w:hanging="360"/>
      </w:pPr>
      <w:r>
        <w:rPr>
          <w:i/>
        </w:rPr>
        <w:t xml:space="preserve">znanje o publici </w:t>
      </w:r>
      <w:r>
        <w:t>- uputno je da svatko tko objavljuje sadržaje kroz društvene mreže i medije</w:t>
      </w:r>
      <w:r>
        <w:rPr>
          <w:spacing w:val="1"/>
        </w:rPr>
        <w:t xml:space="preserve"> </w:t>
      </w:r>
      <w:r>
        <w:t>vodi brigu o publici koja će to čitati. Mogući posjetitelji mogu biti školski kolege, potencijalni</w:t>
      </w:r>
      <w:r>
        <w:rPr>
          <w:spacing w:val="-47"/>
        </w:rPr>
        <w:t xml:space="preserve"> </w:t>
      </w:r>
      <w:r>
        <w:t>poslodavci,</w:t>
      </w:r>
      <w:r>
        <w:rPr>
          <w:spacing w:val="-3"/>
        </w:rPr>
        <w:t xml:space="preserve"> </w:t>
      </w:r>
      <w:r>
        <w:t>suradnici itd.</w:t>
      </w:r>
    </w:p>
    <w:p w:rsidR="00CE0BD7" w:rsidRDefault="00CE0BD7">
      <w:pPr>
        <w:pStyle w:val="Tijeloteksta"/>
        <w:spacing w:before="6"/>
        <w:ind w:left="0"/>
        <w:rPr>
          <w:sz w:val="16"/>
        </w:rPr>
      </w:pP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line="273" w:lineRule="auto"/>
        <w:ind w:right="470" w:hanging="360"/>
      </w:pPr>
      <w:r>
        <w:rPr>
          <w:i/>
        </w:rPr>
        <w:t xml:space="preserve">razumijevanje koncepta zajednice </w:t>
      </w:r>
      <w:r>
        <w:t>- društvene mreže (zajednice) postoje kako bi se njihovi</w:t>
      </w:r>
      <w:r>
        <w:rPr>
          <w:spacing w:val="-47"/>
        </w:rPr>
        <w:t xml:space="preserve"> </w:t>
      </w:r>
      <w:r>
        <w:t>članovi</w:t>
      </w:r>
      <w:r>
        <w:rPr>
          <w:spacing w:val="-4"/>
        </w:rPr>
        <w:t xml:space="preserve"> </w:t>
      </w:r>
      <w:r>
        <w:t>mogli</w:t>
      </w:r>
      <w:r>
        <w:rPr>
          <w:spacing w:val="-4"/>
        </w:rPr>
        <w:t xml:space="preserve"> </w:t>
      </w:r>
      <w:r>
        <w:t>međusobno</w:t>
      </w:r>
      <w:r>
        <w:rPr>
          <w:spacing w:val="-1"/>
        </w:rPr>
        <w:t xml:space="preserve"> </w:t>
      </w:r>
      <w:r>
        <w:t>podržavati.</w:t>
      </w:r>
      <w:r>
        <w:rPr>
          <w:spacing w:val="-1"/>
        </w:rPr>
        <w:t xml:space="preserve"> </w:t>
      </w:r>
      <w:r>
        <w:t>Zato</w:t>
      </w:r>
      <w:r>
        <w:rPr>
          <w:spacing w:val="-2"/>
        </w:rPr>
        <w:t xml:space="preserve"> </w:t>
      </w:r>
      <w:r>
        <w:t>svaki</w:t>
      </w:r>
      <w:r>
        <w:rPr>
          <w:spacing w:val="-1"/>
        </w:rPr>
        <w:t xml:space="preserve"> </w:t>
      </w:r>
      <w:r>
        <w:t>korisnik mora</w:t>
      </w:r>
      <w:r>
        <w:rPr>
          <w:spacing w:val="-1"/>
        </w:rPr>
        <w:t xml:space="preserve"> </w:t>
      </w:r>
      <w:r>
        <w:t>dobro</w:t>
      </w:r>
      <w:r>
        <w:rPr>
          <w:spacing w:val="-3"/>
        </w:rPr>
        <w:t xml:space="preserve"> </w:t>
      </w:r>
      <w:r>
        <w:t>balansirati</w:t>
      </w:r>
      <w:r>
        <w:rPr>
          <w:spacing w:val="-2"/>
        </w:rPr>
        <w:t xml:space="preserve"> </w:t>
      </w:r>
      <w:r>
        <w:t>između</w:t>
      </w:r>
    </w:p>
    <w:p w:rsidR="00CE0BD7" w:rsidRDefault="0097650F">
      <w:pPr>
        <w:pStyle w:val="Tijeloteksta"/>
        <w:spacing w:before="4" w:line="276" w:lineRule="auto"/>
        <w:ind w:left="836" w:right="239"/>
      </w:pPr>
      <w:r>
        <w:t>privatnih i školskih informacija koje dijeli s drugima. Vrlo važnu ulogu u razvoju i osnaživanju</w:t>
      </w:r>
      <w:r>
        <w:rPr>
          <w:spacing w:val="-47"/>
        </w:rPr>
        <w:t xml:space="preserve"> </w:t>
      </w:r>
      <w:r>
        <w:t>zajednice imaju otvorenost i transparentnost. Takva zajednica ne potiče suparništvo, već</w:t>
      </w:r>
      <w:r>
        <w:rPr>
          <w:spacing w:val="1"/>
        </w:rPr>
        <w:t xml:space="preserve"> </w:t>
      </w:r>
      <w:r>
        <w:t>suradnju</w:t>
      </w:r>
      <w:r>
        <w:rPr>
          <w:spacing w:val="-2"/>
        </w:rPr>
        <w:t xml:space="preserve"> </w:t>
      </w:r>
      <w:r>
        <w:t>i međusobno</w:t>
      </w:r>
      <w:r>
        <w:rPr>
          <w:spacing w:val="1"/>
        </w:rPr>
        <w:t xml:space="preserve"> </w:t>
      </w:r>
      <w:r>
        <w:t>pomaganje.</w:t>
      </w:r>
    </w:p>
    <w:p w:rsidR="00CE0BD7" w:rsidRDefault="00CE0BD7">
      <w:pPr>
        <w:pStyle w:val="Tijeloteksta"/>
        <w:spacing w:before="5"/>
        <w:ind w:left="0"/>
        <w:rPr>
          <w:sz w:val="16"/>
        </w:rPr>
      </w:pP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line="276" w:lineRule="auto"/>
        <w:ind w:right="151" w:hanging="360"/>
      </w:pPr>
      <w:r>
        <w:rPr>
          <w:i/>
        </w:rPr>
        <w:t xml:space="preserve">poštivanje autorskih prava </w:t>
      </w:r>
      <w:r>
        <w:t>- korisnike se potiče da potpisuju materijale koje su sami izradili,</w:t>
      </w:r>
      <w:r>
        <w:rPr>
          <w:spacing w:val="1"/>
        </w:rPr>
        <w:t xml:space="preserve"> </w:t>
      </w:r>
      <w:r>
        <w:t>ali i da poštuju tuđe radove. Nipošto ne smiju tuđe radove predstavljati kao svoje, preuzimati</w:t>
      </w:r>
      <w:r>
        <w:rPr>
          <w:spacing w:val="-47"/>
        </w:rPr>
        <w:t xml:space="preserve"> </w:t>
      </w:r>
      <w:r>
        <w:t>zasluge za</w:t>
      </w:r>
      <w:r>
        <w:rPr>
          <w:spacing w:val="-1"/>
        </w:rPr>
        <w:t xml:space="preserve"> </w:t>
      </w:r>
      <w:r>
        <w:t>tuđe</w:t>
      </w:r>
      <w:r>
        <w:rPr>
          <w:spacing w:val="-2"/>
        </w:rPr>
        <w:t xml:space="preserve"> </w:t>
      </w:r>
      <w:r>
        <w:t>radove,</w:t>
      </w:r>
      <w:r>
        <w:rPr>
          <w:spacing w:val="-2"/>
        </w:rPr>
        <w:t xml:space="preserve"> </w:t>
      </w:r>
      <w:r>
        <w:t>niti</w:t>
      </w:r>
      <w:r>
        <w:rPr>
          <w:spacing w:val="-4"/>
        </w:rPr>
        <w:t xml:space="preserve"> </w:t>
      </w:r>
      <w:r>
        <w:t>nedozvoljeno</w:t>
      </w:r>
      <w:r>
        <w:rPr>
          <w:spacing w:val="1"/>
        </w:rPr>
        <w:t xml:space="preserve"> </w:t>
      </w:r>
      <w:r>
        <w:t>preuzimati</w:t>
      </w:r>
      <w:r>
        <w:rPr>
          <w:spacing w:val="-3"/>
        </w:rPr>
        <w:t xml:space="preserve"> </w:t>
      </w:r>
      <w:r>
        <w:t>tuđe radove s</w:t>
      </w:r>
      <w:r>
        <w:rPr>
          <w:spacing w:val="-1"/>
        </w:rPr>
        <w:t xml:space="preserve"> </w:t>
      </w:r>
      <w:r>
        <w:t>Interneta.</w:t>
      </w:r>
      <w:r>
        <w:rPr>
          <w:spacing w:val="-3"/>
        </w:rPr>
        <w:t xml:space="preserve"> </w:t>
      </w:r>
      <w:r>
        <w:t>Korištenje</w:t>
      </w:r>
    </w:p>
    <w:p w:rsidR="00CE0BD7" w:rsidRDefault="0097650F">
      <w:pPr>
        <w:pStyle w:val="Tijeloteksta"/>
        <w:spacing w:line="278" w:lineRule="auto"/>
        <w:ind w:left="836" w:right="997"/>
      </w:pPr>
      <w:r>
        <w:t>tuđih materijala s Interneta mora biti citirano, obavezno navodeći autora korištenih</w:t>
      </w:r>
      <w:r>
        <w:rPr>
          <w:spacing w:val="-47"/>
        </w:rPr>
        <w:t xml:space="preserve"> </w:t>
      </w:r>
      <w:r>
        <w:t>materijala.</w:t>
      </w: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before="195" w:line="276" w:lineRule="auto"/>
        <w:ind w:right="296" w:hanging="360"/>
      </w:pPr>
      <w:r>
        <w:rPr>
          <w:i/>
        </w:rPr>
        <w:t xml:space="preserve">čuvanje vlastite i tuđe privatnosti </w:t>
      </w:r>
      <w:r>
        <w:t>- korisnici moraju biti pažljivi koje svoje osobne podatke</w:t>
      </w:r>
      <w:r>
        <w:rPr>
          <w:spacing w:val="1"/>
        </w:rPr>
        <w:t xml:space="preserve"> </w:t>
      </w:r>
      <w:r>
        <w:t>objavljuju na Internetu jer time utječu na svoju sigurnost i zaštitu svoje privatnosti. Nadalje,</w:t>
      </w:r>
      <w:r>
        <w:rPr>
          <w:spacing w:val="-47"/>
        </w:rPr>
        <w:t xml:space="preserve"> </w:t>
      </w:r>
      <w:r>
        <w:t>korisnici moraju biti svjesni činjenice da kad se jednom podatak pojavi na Internetu više ga</w:t>
      </w:r>
      <w:r>
        <w:rPr>
          <w:spacing w:val="1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moguće</w:t>
      </w:r>
      <w:r>
        <w:rPr>
          <w:spacing w:val="-2"/>
        </w:rPr>
        <w:t xml:space="preserve"> </w:t>
      </w:r>
      <w:r>
        <w:t>jednostavno</w:t>
      </w:r>
      <w:r>
        <w:rPr>
          <w:spacing w:val="1"/>
        </w:rPr>
        <w:t xml:space="preserve"> </w:t>
      </w:r>
      <w:r>
        <w:t>ukloniti.</w:t>
      </w:r>
    </w:p>
    <w:p w:rsidR="00CE0BD7" w:rsidRDefault="00CE0BD7">
      <w:pPr>
        <w:pStyle w:val="Tijeloteksta"/>
        <w:spacing w:before="5"/>
        <w:ind w:left="0"/>
        <w:rPr>
          <w:sz w:val="16"/>
        </w:rPr>
      </w:pPr>
    </w:p>
    <w:p w:rsidR="00CE0BD7" w:rsidRDefault="0097650F">
      <w:pPr>
        <w:pStyle w:val="Odlomakpopisa"/>
        <w:numPr>
          <w:ilvl w:val="0"/>
          <w:numId w:val="1"/>
        </w:numPr>
        <w:tabs>
          <w:tab w:val="left" w:pos="824"/>
          <w:tab w:val="left" w:pos="825"/>
        </w:tabs>
        <w:spacing w:line="276" w:lineRule="auto"/>
        <w:ind w:right="622" w:hanging="360"/>
      </w:pPr>
      <w:r>
        <w:rPr>
          <w:i/>
        </w:rPr>
        <w:t xml:space="preserve">umjerenost u korištenju - </w:t>
      </w:r>
      <w:r>
        <w:t>vrlo je bitno dobro uravnotežiti vrijeme odvojeno za korištenje</w:t>
      </w:r>
      <w:r>
        <w:rPr>
          <w:spacing w:val="-47"/>
        </w:rPr>
        <w:t xml:space="preserve"> </w:t>
      </w:r>
      <w:r>
        <w:t>Interneta,</w:t>
      </w:r>
      <w:r>
        <w:rPr>
          <w:spacing w:val="-3"/>
        </w:rPr>
        <w:t xml:space="preserve"> </w:t>
      </w:r>
      <w:r>
        <w:t>s drugim</w:t>
      </w:r>
      <w:r>
        <w:rPr>
          <w:spacing w:val="-2"/>
        </w:rPr>
        <w:t xml:space="preserve"> </w:t>
      </w:r>
      <w:r>
        <w:t>oblicima nastave,</w:t>
      </w:r>
      <w:r>
        <w:rPr>
          <w:spacing w:val="1"/>
        </w:rPr>
        <w:t xml:space="preserve"> </w:t>
      </w:r>
      <w:r>
        <w:t>učenja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odmora.</w:t>
      </w:r>
    </w:p>
    <w:p w:rsidR="00CE0BD7" w:rsidRDefault="00CE0BD7">
      <w:pPr>
        <w:pStyle w:val="Tijeloteksta"/>
        <w:spacing w:before="3"/>
        <w:ind w:left="0"/>
        <w:rPr>
          <w:sz w:val="16"/>
        </w:rPr>
      </w:pPr>
    </w:p>
    <w:p w:rsidR="00CE0BD7" w:rsidRDefault="0097650F">
      <w:pPr>
        <w:pStyle w:val="Tijeloteksta"/>
        <w:spacing w:line="276" w:lineRule="auto"/>
        <w:ind w:right="214"/>
      </w:pPr>
      <w:r>
        <w:t>Korisnici moraju imati na umu da sadržaji koji se nalaze na Internetu ne moraju biti provjereni niti</w:t>
      </w:r>
      <w:r>
        <w:rPr>
          <w:spacing w:val="1"/>
        </w:rPr>
        <w:t xml:space="preserve"> </w:t>
      </w:r>
      <w:r>
        <w:t>istiniti. Zato sve činjenice koje nađu na Internetu moraju koristiti s oprezom. Učenici svakako trebaju</w:t>
      </w:r>
      <w:r>
        <w:rPr>
          <w:spacing w:val="-47"/>
        </w:rPr>
        <w:t xml:space="preserve"> </w:t>
      </w:r>
      <w:r>
        <w:t>koristiti informacije s Interneta u skladu s učiteljevim ili nastavnikovim uputama. Svi sadržaji koji se</w:t>
      </w:r>
      <w:r>
        <w:rPr>
          <w:spacing w:val="1"/>
        </w:rPr>
        <w:t xml:space="preserve"> </w:t>
      </w:r>
      <w:r>
        <w:t>koriste kao</w:t>
      </w:r>
      <w:r>
        <w:rPr>
          <w:spacing w:val="1"/>
        </w:rPr>
        <w:t xml:space="preserve"> </w:t>
      </w:r>
      <w:r>
        <w:t>izvor</w:t>
      </w:r>
      <w:r>
        <w:rPr>
          <w:spacing w:val="-3"/>
        </w:rPr>
        <w:t xml:space="preserve"> </w:t>
      </w:r>
      <w:r>
        <w:t>informacija za</w:t>
      </w:r>
      <w:r>
        <w:rPr>
          <w:spacing w:val="-1"/>
        </w:rPr>
        <w:t xml:space="preserve"> </w:t>
      </w:r>
      <w:r>
        <w:t>nastavu</w:t>
      </w:r>
      <w:r>
        <w:rPr>
          <w:spacing w:val="-1"/>
        </w:rPr>
        <w:t xml:space="preserve"> </w:t>
      </w:r>
      <w:r>
        <w:t>moraju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koristiti iz</w:t>
      </w:r>
      <w:r>
        <w:rPr>
          <w:spacing w:val="-2"/>
        </w:rPr>
        <w:t xml:space="preserve"> </w:t>
      </w:r>
      <w:r>
        <w:t>provjerenih</w:t>
      </w:r>
      <w:r>
        <w:rPr>
          <w:spacing w:val="-1"/>
        </w:rPr>
        <w:t xml:space="preserve"> </w:t>
      </w:r>
      <w:r>
        <w:t>izvora.</w:t>
      </w:r>
    </w:p>
    <w:p w:rsidR="00CE0BD7" w:rsidRDefault="00CE0BD7">
      <w:pPr>
        <w:pStyle w:val="Tijeloteksta"/>
        <w:spacing w:before="5"/>
        <w:ind w:left="0"/>
        <w:rPr>
          <w:sz w:val="16"/>
        </w:rPr>
      </w:pPr>
    </w:p>
    <w:p w:rsidR="00CE0BD7" w:rsidRDefault="0097650F">
      <w:pPr>
        <w:pStyle w:val="Tijeloteksta"/>
        <w:spacing w:line="276" w:lineRule="auto"/>
        <w:ind w:right="139"/>
      </w:pPr>
      <w:r>
        <w:t>Od učenika se očekuje da prihvate filtriranje određenih sadržaja kao sigurnosnu mjeru, te ga ne smiju</w:t>
      </w:r>
      <w:r>
        <w:rPr>
          <w:spacing w:val="-47"/>
        </w:rPr>
        <w:t xml:space="preserve"> </w:t>
      </w:r>
      <w:r>
        <w:t>pokušati</w:t>
      </w:r>
      <w:r>
        <w:rPr>
          <w:spacing w:val="-1"/>
        </w:rPr>
        <w:t xml:space="preserve"> </w:t>
      </w:r>
      <w:r>
        <w:t>zaobići</w:t>
      </w:r>
      <w:r>
        <w:rPr>
          <w:spacing w:val="-1"/>
        </w:rPr>
        <w:t xml:space="preserve"> </w:t>
      </w:r>
      <w:r>
        <w:t>jer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ono</w:t>
      </w:r>
      <w:r>
        <w:rPr>
          <w:spacing w:val="-2"/>
        </w:rPr>
        <w:t xml:space="preserve"> </w:t>
      </w:r>
      <w:r>
        <w:t>postavljeno radi</w:t>
      </w:r>
      <w:r>
        <w:rPr>
          <w:spacing w:val="-2"/>
        </w:rPr>
        <w:t xml:space="preserve"> </w:t>
      </w:r>
      <w:r>
        <w:t>njihove</w:t>
      </w:r>
      <w:r>
        <w:rPr>
          <w:spacing w:val="-3"/>
        </w:rPr>
        <w:t xml:space="preserve"> </w:t>
      </w:r>
      <w:r>
        <w:t>sigurnosti,</w:t>
      </w:r>
      <w:r>
        <w:rPr>
          <w:spacing w:val="-1"/>
        </w:rPr>
        <w:t xml:space="preserve"> </w:t>
      </w:r>
      <w:r>
        <w:t>ali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sigurnosti</w:t>
      </w:r>
      <w:r>
        <w:rPr>
          <w:spacing w:val="-4"/>
        </w:rPr>
        <w:t xml:space="preserve"> </w:t>
      </w:r>
      <w:r>
        <w:t>svih</w:t>
      </w:r>
      <w:r>
        <w:rPr>
          <w:spacing w:val="-4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učenika.</w:t>
      </w:r>
    </w:p>
    <w:p w:rsidR="00CE0BD7" w:rsidRDefault="0097650F">
      <w:pPr>
        <w:pStyle w:val="Tijeloteksta"/>
        <w:spacing w:before="1" w:line="276" w:lineRule="auto"/>
        <w:ind w:right="323"/>
      </w:pPr>
      <w:r>
        <w:t>Nadalje, zaobilaženje sigurnosnih postavki moglo bi ugroziti održavanje nastave. Ako učenik smatra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određeni</w:t>
      </w:r>
      <w:r>
        <w:rPr>
          <w:spacing w:val="-2"/>
        </w:rPr>
        <w:t xml:space="preserve"> </w:t>
      </w:r>
      <w:r>
        <w:t>sadržaj</w:t>
      </w:r>
      <w:r>
        <w:rPr>
          <w:spacing w:val="-1"/>
        </w:rPr>
        <w:t xml:space="preserve"> </w:t>
      </w:r>
      <w:r>
        <w:t>neopravdano blokiran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propušten</w:t>
      </w:r>
      <w:r>
        <w:rPr>
          <w:spacing w:val="-3"/>
        </w:rPr>
        <w:t xml:space="preserve"> </w:t>
      </w:r>
      <w:r>
        <w:t>može se</w:t>
      </w:r>
      <w:r>
        <w:rPr>
          <w:spacing w:val="-3"/>
        </w:rPr>
        <w:t xml:space="preserve"> </w:t>
      </w:r>
      <w:r>
        <w:t>obratiti</w:t>
      </w:r>
      <w:r>
        <w:rPr>
          <w:spacing w:val="-1"/>
        </w:rPr>
        <w:t xml:space="preserve"> </w:t>
      </w:r>
      <w:r>
        <w:t>svom</w:t>
      </w:r>
      <w:r>
        <w:rPr>
          <w:spacing w:val="-3"/>
        </w:rPr>
        <w:t xml:space="preserve"> </w:t>
      </w:r>
      <w:r>
        <w:t>učitelju</w:t>
      </w:r>
      <w:r>
        <w:rPr>
          <w:spacing w:val="-1"/>
        </w:rPr>
        <w:t xml:space="preserve"> </w:t>
      </w:r>
      <w:r>
        <w:t>ili</w:t>
      </w:r>
    </w:p>
    <w:p w:rsidR="00CE0BD7" w:rsidRDefault="0097650F">
      <w:pPr>
        <w:pStyle w:val="Tijeloteksta"/>
        <w:spacing w:line="278" w:lineRule="auto"/>
        <w:ind w:right="268"/>
      </w:pPr>
      <w:r>
        <w:t>nastavniku ili učitelju informatike. Ako učenici primijete neprimjerene, uznemirujuće ili sadržaje koji</w:t>
      </w:r>
      <w:r>
        <w:rPr>
          <w:spacing w:val="-47"/>
        </w:rPr>
        <w:t xml:space="preserve"> </w:t>
      </w:r>
      <w:r>
        <w:t>ugrožavaju njihovu sigurnost, o tome odmah trebaju obavijestiti svog učitelja odnosno profesora,</w:t>
      </w:r>
      <w:r>
        <w:rPr>
          <w:spacing w:val="1"/>
        </w:rPr>
        <w:t xml:space="preserve"> </w:t>
      </w:r>
      <w:r>
        <w:t>učitelja informatike</w:t>
      </w:r>
      <w:r>
        <w:rPr>
          <w:spacing w:val="-3"/>
        </w:rPr>
        <w:t xml:space="preserve"> </w:t>
      </w:r>
      <w:r>
        <w:t>ili ravnatelja.</w:t>
      </w:r>
    </w:p>
    <w:p w:rsidR="00CE0BD7" w:rsidRDefault="0097650F">
      <w:pPr>
        <w:pStyle w:val="Tijeloteksta"/>
        <w:spacing w:before="193" w:line="276" w:lineRule="auto"/>
        <w:ind w:right="394"/>
      </w:pPr>
      <w:r>
        <w:t>Učenici se moraju pridržavati i drugih uputa koje im mogu dati učitelji ili nastavnici, a koje imaju za</w:t>
      </w:r>
      <w:r>
        <w:rPr>
          <w:spacing w:val="-47"/>
        </w:rPr>
        <w:t xml:space="preserve"> </w:t>
      </w:r>
      <w:r>
        <w:t>cilj</w:t>
      </w:r>
      <w:r>
        <w:rPr>
          <w:spacing w:val="-1"/>
        </w:rPr>
        <w:t xml:space="preserve"> </w:t>
      </w:r>
      <w:r>
        <w:t>unaprjeđenje</w:t>
      </w:r>
      <w:r>
        <w:rPr>
          <w:spacing w:val="1"/>
        </w:rPr>
        <w:t xml:space="preserve"> </w:t>
      </w:r>
      <w:r>
        <w:t>sigurnosti</w:t>
      </w:r>
      <w:r>
        <w:rPr>
          <w:spacing w:val="-3"/>
        </w:rPr>
        <w:t xml:space="preserve"> </w:t>
      </w:r>
      <w:r>
        <w:t>školske informatičke</w:t>
      </w:r>
      <w:r>
        <w:rPr>
          <w:spacing w:val="-2"/>
        </w:rPr>
        <w:t xml:space="preserve"> </w:t>
      </w:r>
      <w:r>
        <w:t>opreme i</w:t>
      </w:r>
      <w:r>
        <w:rPr>
          <w:spacing w:val="-3"/>
        </w:rPr>
        <w:t xml:space="preserve"> </w:t>
      </w:r>
      <w:r>
        <w:t>mreže.</w:t>
      </w:r>
    </w:p>
    <w:sectPr w:rsidR="00CE0BD7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D50"/>
    <w:multiLevelType w:val="hybridMultilevel"/>
    <w:tmpl w:val="5D36427C"/>
    <w:lvl w:ilvl="0" w:tplc="E6AE2A60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0CA45C6E">
      <w:numFmt w:val="bullet"/>
      <w:lvlText w:val="•"/>
      <w:lvlJc w:val="left"/>
      <w:pPr>
        <w:ind w:left="1686" w:hanging="348"/>
      </w:pPr>
      <w:rPr>
        <w:rFonts w:hint="default"/>
        <w:lang w:val="hr-HR" w:eastAsia="en-US" w:bidi="ar-SA"/>
      </w:rPr>
    </w:lvl>
    <w:lvl w:ilvl="2" w:tplc="55FC10B4">
      <w:numFmt w:val="bullet"/>
      <w:lvlText w:val="•"/>
      <w:lvlJc w:val="left"/>
      <w:pPr>
        <w:ind w:left="2533" w:hanging="348"/>
      </w:pPr>
      <w:rPr>
        <w:rFonts w:hint="default"/>
        <w:lang w:val="hr-HR" w:eastAsia="en-US" w:bidi="ar-SA"/>
      </w:rPr>
    </w:lvl>
    <w:lvl w:ilvl="3" w:tplc="4A1695D2">
      <w:numFmt w:val="bullet"/>
      <w:lvlText w:val="•"/>
      <w:lvlJc w:val="left"/>
      <w:pPr>
        <w:ind w:left="3379" w:hanging="348"/>
      </w:pPr>
      <w:rPr>
        <w:rFonts w:hint="default"/>
        <w:lang w:val="hr-HR" w:eastAsia="en-US" w:bidi="ar-SA"/>
      </w:rPr>
    </w:lvl>
    <w:lvl w:ilvl="4" w:tplc="0466F9B0">
      <w:numFmt w:val="bullet"/>
      <w:lvlText w:val="•"/>
      <w:lvlJc w:val="left"/>
      <w:pPr>
        <w:ind w:left="4226" w:hanging="348"/>
      </w:pPr>
      <w:rPr>
        <w:rFonts w:hint="default"/>
        <w:lang w:val="hr-HR" w:eastAsia="en-US" w:bidi="ar-SA"/>
      </w:rPr>
    </w:lvl>
    <w:lvl w:ilvl="5" w:tplc="71A8A976">
      <w:numFmt w:val="bullet"/>
      <w:lvlText w:val="•"/>
      <w:lvlJc w:val="left"/>
      <w:pPr>
        <w:ind w:left="5073" w:hanging="348"/>
      </w:pPr>
      <w:rPr>
        <w:rFonts w:hint="default"/>
        <w:lang w:val="hr-HR" w:eastAsia="en-US" w:bidi="ar-SA"/>
      </w:rPr>
    </w:lvl>
    <w:lvl w:ilvl="6" w:tplc="93F6E19E">
      <w:numFmt w:val="bullet"/>
      <w:lvlText w:val="•"/>
      <w:lvlJc w:val="left"/>
      <w:pPr>
        <w:ind w:left="5919" w:hanging="348"/>
      </w:pPr>
      <w:rPr>
        <w:rFonts w:hint="default"/>
        <w:lang w:val="hr-HR" w:eastAsia="en-US" w:bidi="ar-SA"/>
      </w:rPr>
    </w:lvl>
    <w:lvl w:ilvl="7" w:tplc="27F677F4">
      <w:numFmt w:val="bullet"/>
      <w:lvlText w:val="•"/>
      <w:lvlJc w:val="left"/>
      <w:pPr>
        <w:ind w:left="6766" w:hanging="348"/>
      </w:pPr>
      <w:rPr>
        <w:rFonts w:hint="default"/>
        <w:lang w:val="hr-HR" w:eastAsia="en-US" w:bidi="ar-SA"/>
      </w:rPr>
    </w:lvl>
    <w:lvl w:ilvl="8" w:tplc="6E1828B2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abstractNum w:abstractNumId="1">
    <w:nsid w:val="3B991C6C"/>
    <w:multiLevelType w:val="hybridMultilevel"/>
    <w:tmpl w:val="019AB79A"/>
    <w:lvl w:ilvl="0" w:tplc="10B0A1A8">
      <w:start w:val="1"/>
      <w:numFmt w:val="decimal"/>
      <w:lvlText w:val="%1."/>
      <w:lvlJc w:val="left"/>
      <w:pPr>
        <w:ind w:left="824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34E46C1E">
      <w:numFmt w:val="bullet"/>
      <w:lvlText w:val="•"/>
      <w:lvlJc w:val="left"/>
      <w:pPr>
        <w:ind w:left="1668" w:hanging="348"/>
      </w:pPr>
      <w:rPr>
        <w:rFonts w:hint="default"/>
        <w:lang w:val="hr-HR" w:eastAsia="en-US" w:bidi="ar-SA"/>
      </w:rPr>
    </w:lvl>
    <w:lvl w:ilvl="2" w:tplc="5D04F5CA">
      <w:numFmt w:val="bullet"/>
      <w:lvlText w:val="•"/>
      <w:lvlJc w:val="left"/>
      <w:pPr>
        <w:ind w:left="2517" w:hanging="348"/>
      </w:pPr>
      <w:rPr>
        <w:rFonts w:hint="default"/>
        <w:lang w:val="hr-HR" w:eastAsia="en-US" w:bidi="ar-SA"/>
      </w:rPr>
    </w:lvl>
    <w:lvl w:ilvl="3" w:tplc="FB62697A">
      <w:numFmt w:val="bullet"/>
      <w:lvlText w:val="•"/>
      <w:lvlJc w:val="left"/>
      <w:pPr>
        <w:ind w:left="3365" w:hanging="348"/>
      </w:pPr>
      <w:rPr>
        <w:rFonts w:hint="default"/>
        <w:lang w:val="hr-HR" w:eastAsia="en-US" w:bidi="ar-SA"/>
      </w:rPr>
    </w:lvl>
    <w:lvl w:ilvl="4" w:tplc="E5B61488">
      <w:numFmt w:val="bullet"/>
      <w:lvlText w:val="•"/>
      <w:lvlJc w:val="left"/>
      <w:pPr>
        <w:ind w:left="4214" w:hanging="348"/>
      </w:pPr>
      <w:rPr>
        <w:rFonts w:hint="default"/>
        <w:lang w:val="hr-HR" w:eastAsia="en-US" w:bidi="ar-SA"/>
      </w:rPr>
    </w:lvl>
    <w:lvl w:ilvl="5" w:tplc="12A00212">
      <w:numFmt w:val="bullet"/>
      <w:lvlText w:val="•"/>
      <w:lvlJc w:val="left"/>
      <w:pPr>
        <w:ind w:left="5063" w:hanging="348"/>
      </w:pPr>
      <w:rPr>
        <w:rFonts w:hint="default"/>
        <w:lang w:val="hr-HR" w:eastAsia="en-US" w:bidi="ar-SA"/>
      </w:rPr>
    </w:lvl>
    <w:lvl w:ilvl="6" w:tplc="AA4A4D56">
      <w:numFmt w:val="bullet"/>
      <w:lvlText w:val="•"/>
      <w:lvlJc w:val="left"/>
      <w:pPr>
        <w:ind w:left="5911" w:hanging="348"/>
      </w:pPr>
      <w:rPr>
        <w:rFonts w:hint="default"/>
        <w:lang w:val="hr-HR" w:eastAsia="en-US" w:bidi="ar-SA"/>
      </w:rPr>
    </w:lvl>
    <w:lvl w:ilvl="7" w:tplc="6F3A7596">
      <w:numFmt w:val="bullet"/>
      <w:lvlText w:val="•"/>
      <w:lvlJc w:val="left"/>
      <w:pPr>
        <w:ind w:left="6760" w:hanging="348"/>
      </w:pPr>
      <w:rPr>
        <w:rFonts w:hint="default"/>
        <w:lang w:val="hr-HR" w:eastAsia="en-US" w:bidi="ar-SA"/>
      </w:rPr>
    </w:lvl>
    <w:lvl w:ilvl="8" w:tplc="94C8277A">
      <w:numFmt w:val="bullet"/>
      <w:lvlText w:val="•"/>
      <w:lvlJc w:val="left"/>
      <w:pPr>
        <w:ind w:left="7609" w:hanging="34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0BD7"/>
    <w:rsid w:val="000E6743"/>
    <w:rsid w:val="00124C82"/>
    <w:rsid w:val="0097650F"/>
    <w:rsid w:val="00C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Naslov">
    <w:name w:val="Title"/>
    <w:basedOn w:val="Normal"/>
    <w:uiPriority w:val="1"/>
    <w:qFormat/>
    <w:pPr>
      <w:ind w:left="116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Naslov">
    <w:name w:val="Title"/>
    <w:basedOn w:val="Normal"/>
    <w:uiPriority w:val="1"/>
    <w:qFormat/>
    <w:pPr>
      <w:ind w:left="116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Prihvatljivo korištenje računala u školi</vt:lpstr>
    </vt:vector>
  </TitlesOfParts>
  <Company/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Prihvatljivo korištenje računala u školi</dc:title>
  <dc:creator>ismud</dc:creator>
  <cp:lastModifiedBy>pc</cp:lastModifiedBy>
  <cp:revision>3</cp:revision>
  <dcterms:created xsi:type="dcterms:W3CDTF">2023-02-20T08:17:00Z</dcterms:created>
  <dcterms:modified xsi:type="dcterms:W3CDTF">2023-02-20T09:35:00Z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2023-02-20T00:00:00Z</vt:filetime>
  </property>
</Properties>
</file>